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D574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Бос лауазымына тағайындау үшін конкурс жарияланады!!!</w:t>
      </w:r>
    </w:p>
    <w:p w14:paraId="5C9B0075"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«Атырау облысы Білім беру басқармасының Махамбет аудандық білім бөлімінің “Балдырған” бөбекжай-бақшасы» коммуналдық мемлекеттік қазыналық кәсіпорны ҚР Білім және ғылым министрлігінің 2012 жылғы 21 ақпандағы «Мемлекеттік білім беру ұйымдарының бірінші басшылары мен педагогтерін лауазымға тағайындау, лауазымнан босату қағидаларын бекіту туралы» №57 бұйрығына сәйкес бос лауазым орнына конкурс жариялайды.</w:t>
      </w:r>
    </w:p>
    <w:p w14:paraId="416D8064"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Конкурс төмендегідей лауазым бойынша өткізіледі.</w:t>
      </w:r>
    </w:p>
    <w:p w14:paraId="20E347C8" w14:textId="1F0DC8CB"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жалақысы: 150000 тенге</w:t>
      </w:r>
    </w:p>
    <w:p w14:paraId="4A459A20" w14:textId="281FA872"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Тәрбиеші- 1 бірлік тұрақты</w:t>
      </w:r>
    </w:p>
    <w:p w14:paraId="6B3688A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тәрбие және оқыту ұйымының тәрбиешісі</w:t>
      </w:r>
    </w:p>
    <w:p w14:paraId="26245B83"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1. Лауазымдық міндеттері:</w:t>
      </w:r>
    </w:p>
    <w:p w14:paraId="5BD76DF4"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72A220C6"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14:paraId="50D044CA"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14:paraId="60EBD2C5"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балалармен жұмыс жасауда тұлғаға бағытталған тәсілді жүзеге асырады;</w:t>
      </w:r>
    </w:p>
    <w:p w14:paraId="5201C42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14:paraId="28CEFE49"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қол жеткізілген нәтижелерді талдау негізінде білім беру қызметін жобалайды;</w:t>
      </w:r>
    </w:p>
    <w:p w14:paraId="27FE028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14:paraId="56B2A305"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мамандардың ұсынымдарын ескере отырып, ерекше білім берілуіне қажеттілігі бар әрбір балаға жеке қарауды қамтамасыз етеді;</w:t>
      </w:r>
    </w:p>
    <w:p w14:paraId="1E24CB5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ұйымда өткізілетін іс-шараларға (кеңестер, педагогикалық және әдістемелік кеңестер, конкурстар және басқалар)қатысады;</w:t>
      </w:r>
    </w:p>
    <w:p w14:paraId="049977E4"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отандық және шетелдік тәжірибені зерттеу негізінде үздік тәжірибелерді зерделеумен, жинақтаумен, таратумен және енгізумен айналысады;</w:t>
      </w:r>
    </w:p>
    <w:p w14:paraId="0E990A8C"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жастағы балаларды тәрбиелеу және оқыту мәселелері бойынша ата-аналарға консультациялық көмекті жүзеге асырады.</w:t>
      </w:r>
    </w:p>
    <w:p w14:paraId="2036507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 Білуге тиіс:</w:t>
      </w:r>
    </w:p>
    <w:p w14:paraId="5EBA84A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347FF22E"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мемлекеттік жалпыға міндетті білім беру стандарты;</w:t>
      </w:r>
    </w:p>
    <w:p w14:paraId="2B7A9DB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тәрбие мен оқытудың үлгілік бағдарламасының мазмұны мен құрылымы;</w:t>
      </w:r>
    </w:p>
    <w:p w14:paraId="1A002DA6"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педагогикалық этиканың нормалары;</w:t>
      </w:r>
    </w:p>
    <w:p w14:paraId="13E4027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lastRenderedPageBreak/>
        <w:t>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2D3E40F4"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тәрбие мен оқытуды ұйымдастыру жөніндегі нормативтік-құқықтық құжаттар;</w:t>
      </w:r>
    </w:p>
    <w:p w14:paraId="484EA84E"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0C9BA61C"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3. Біліктілікке қойылатын талаптар:</w:t>
      </w:r>
    </w:p>
    <w:p w14:paraId="4A40379E"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1CA2922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23CC946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7A668896"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4. Кәсіби құзыреттіліктіі айқындай отырып, біліктілікке қойылатын талаптар:</w:t>
      </w:r>
    </w:p>
    <w:p w14:paraId="4A92D9C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1) "педагог":</w:t>
      </w:r>
    </w:p>
    <w:p w14:paraId="7EB987B9"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тәрбие мен оқыту әдістемесін білу;</w:t>
      </w:r>
    </w:p>
    <w:p w14:paraId="2E98BBA5"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жас ерекшеліктерін ескере отырып, тәрбиелеу мен оқытуда жеке көзқарасты жүзеге асыру;</w:t>
      </w:r>
    </w:p>
    <w:p w14:paraId="34637119"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перспективалық жоспар мен циклограмманы әзірлеу;</w:t>
      </w:r>
    </w:p>
    <w:p w14:paraId="65F6A2D9"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14:paraId="41D245B5"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ата-аналармен немесе олардың орнындағы адамдармен байланысты жүзеге асыру;</w:t>
      </w:r>
    </w:p>
    <w:p w14:paraId="3AC919A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әдістемелік жұмысқа қатысу;</w:t>
      </w:r>
    </w:p>
    <w:p w14:paraId="4FEA00E5"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оның ішінде ерекше білім беру қажеттіліктері бар балалардың дамуына диагностика жүргізу;</w:t>
      </w:r>
    </w:p>
    <w:p w14:paraId="5F313A3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білім беру ұйымы деңгейіндегі іс-шараларға қатысу;</w:t>
      </w:r>
    </w:p>
    <w:p w14:paraId="7E942952"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кәсіби-педагогикалық диалог дағдыларын меңгеру, сандық білім беру ресурстарын қолдану;</w:t>
      </w:r>
    </w:p>
    <w:p w14:paraId="150235F6"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 "педагог-модератор":</w:t>
      </w:r>
    </w:p>
    <w:p w14:paraId="10DCEBEC"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"педагог" біліктілігіне қойылатын жалпы талаптарға, сондай-ақ:</w:t>
      </w:r>
    </w:p>
    <w:p w14:paraId="06537024"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мемлекеттік жалпыға міндетті білім беру стандартында көзделген білім, білік және дағдыларды алуын қамтамасыз ету;</w:t>
      </w:r>
    </w:p>
    <w:p w14:paraId="4A01B96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тәрбие мен оқыту әдістемесін білу және жас ерекшеліктерін ескере отырып, тәрбиелеу мен оқытуда жеке тәсілді жүзеге асыру;</w:t>
      </w:r>
    </w:p>
    <w:p w14:paraId="3F331B62"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перспективалық жоспар мен циклограмманы әзірлеу;</w:t>
      </w:r>
    </w:p>
    <w:p w14:paraId="26AE4C74"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инновациялық әдістер мен технологияларды қолдану;</w:t>
      </w:r>
    </w:p>
    <w:p w14:paraId="07B7CD6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аудандық, әдістемелік бірлестіктердің, семинарлардың, конференциялардың қызметіне қатысу;</w:t>
      </w:r>
    </w:p>
    <w:p w14:paraId="31503C1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өзінің кәсіби біліктілігін арттыру;</w:t>
      </w:r>
    </w:p>
    <w:p w14:paraId="6E1E1D5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білім беру ұйымы деңгейінде тәжірибені жинақтау, білім беру ұйымы деңгейінде конкурстарға, жарыстарға қатысушылардың болуы;</w:t>
      </w:r>
    </w:p>
    <w:p w14:paraId="14595EEA"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3) "педагог-сарапшы":</w:t>
      </w:r>
    </w:p>
    <w:p w14:paraId="439B00AA"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педагог-модераторға қойылатын жалпы талаптарға, сондай-ақ:</w:t>
      </w:r>
    </w:p>
    <w:p w14:paraId="2C75427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тәрбиеленушілердің мемлекеттік жалпыға міндетті білім беру стандартында көзделген білім, білік және дағдыларды алуын қамтамасыз ету;</w:t>
      </w:r>
    </w:p>
    <w:p w14:paraId="2982A3DF"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перспективалық жоспар мен циклограмманы әзірлеу;</w:t>
      </w:r>
    </w:p>
    <w:p w14:paraId="13D56C0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 оның ішінде ерекше білім беру қажеттіліктері бар балаларды диагностикалау тетігін білу;</w:t>
      </w:r>
    </w:p>
    <w:p w14:paraId="7D9EA72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зерттеу дағдыларын дамыту;</w:t>
      </w:r>
    </w:p>
    <w:p w14:paraId="4A7F761C"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аудандық, қалалық байқауларға қатысуын жүзеге асыру;</w:t>
      </w:r>
    </w:p>
    <w:p w14:paraId="16E2DC3A"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әдістемелік бірлестіктердің, семинарлардың, конференциялардың қызметіне қатысу;</w:t>
      </w:r>
    </w:p>
    <w:p w14:paraId="18275E8F"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өзінің кәсіби біліктілігін арттыру;</w:t>
      </w:r>
    </w:p>
    <w:p w14:paraId="39636459"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ұйымдастырылған оқу қызметін талдау дағдыларын пайдалану;</w:t>
      </w:r>
    </w:p>
    <w:p w14:paraId="350D805A"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14:paraId="6201C44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4) "педагог-зерттеуші":</w:t>
      </w:r>
    </w:p>
    <w:p w14:paraId="78D2B6FE"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"педагог-сарапшы" біліктілігіне қойылатын жалпы талаптарға, сондай-ақ:</w:t>
      </w:r>
    </w:p>
    <w:p w14:paraId="46C3361E"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аудандық, қалалық әдістемелік бірлестіктердің, семинарлардың, конференциялардың қызметіне қатысу;</w:t>
      </w:r>
    </w:p>
    <w:p w14:paraId="4A0002E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зерттеу дағдыларын дамыту;</w:t>
      </w:r>
    </w:p>
    <w:p w14:paraId="7D7B2D6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қалалық, облыстық байқауларға қатысуын жүзеге асыру;</w:t>
      </w:r>
    </w:p>
    <w:p w14:paraId="7988D28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тәлімгерлікті қолдану;</w:t>
      </w:r>
    </w:p>
    <w:p w14:paraId="11027638"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көпшілік алдында сөз сөйлеу және аудиториямен өзара іс-қимыл жасау дағдыларын пайдалану;</w:t>
      </w:r>
    </w:p>
    <w:p w14:paraId="267DF3B9"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мектепке дейінгі жастағы балаларды тәрбиелеу мен оқытудың қазіргі заманғы әдістемелерін қолдану;</w:t>
      </w:r>
    </w:p>
    <w:p w14:paraId="48FBCE95"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аудан, қала деңгейінде мектепке дейінгі тәрбие мен оқыту мәселелері бойынша әдістемелік әзірлемелерінің болуы;</w:t>
      </w:r>
    </w:p>
    <w:p w14:paraId="7F3103D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166C530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облыс/республикалық маңызы бар қалалар деңгейінде конкурстарға, жарыстарға қатысушылардың болуы;</w:t>
      </w:r>
    </w:p>
    <w:p w14:paraId="54B9EECF"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5) "педагог-шебер":</w:t>
      </w:r>
    </w:p>
    <w:p w14:paraId="7C0B6F09"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"педагог-зерттеуші" біліктілігіне қойылатын жалпы талаптарға, сондай-ақ:</w:t>
      </w:r>
    </w:p>
    <w:p w14:paraId="5DAFA56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облыстық және республикалық немесе халықаралық деңгейдегі семинарларға, конкурстарға және конференцияларға қатысу;</w:t>
      </w:r>
    </w:p>
    <w:p w14:paraId="366A3BD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оқу бағдарламаларын, тәрбие және оқыту әдістемелерін әзірлеу дағдылары мен дағдыларын пайдалану;</w:t>
      </w:r>
    </w:p>
    <w:p w14:paraId="24874B07"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балалардың қалалық, облыстық, республикалық конкурстарға қатысуын жүзеге асыру;</w:t>
      </w:r>
    </w:p>
    <w:p w14:paraId="755618C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РОӘК-те мақұлданған, жарияланған оқулықтардың, оқу-әдістемелік құралдардың авторы (тең авторы) немесе авторлық бағдарламасы болуы тиіс;</w:t>
      </w:r>
    </w:p>
    <w:p w14:paraId="0302080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жобалау дағдыларын дамытуды қамтамасыз ету;</w:t>
      </w:r>
    </w:p>
    <w:p w14:paraId="7FF9C356"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14:paraId="2BC7A432"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2.1.Тәрбиеленушілердің өмір қауіпсіздігі мен денсаулығын сақтау нұсқаулығының орындалуын, еңбекті қорғау, қауіпсіздік, қауіпсіздік техникасы және өртке қарсы ережелері мен нормалардың сақталуын қамтамасыз етеді.</w:t>
      </w:r>
    </w:p>
    <w:p w14:paraId="24F2D693"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2.2. Меңгерушінің және жоғары тұрған органдардың нормативтік құқықтық құжаттарын және еңбек шарты мен осы лауазымдық нұсқаулықты орындайды.</w:t>
      </w:r>
    </w:p>
    <w:p w14:paraId="131E9906"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2.3. Мектепке дейінгі тәрбие мен оқытудың мемлекеттік стандартына сәйкес тәрбиелеу мен оқытуды дамытуды жүзеге асырады.</w:t>
      </w:r>
    </w:p>
    <w:p w14:paraId="17E149EF"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2.4. Әр сала бойынша сабақтарды, балалар мерекелерін және мәдени-бұқаралық іс-шараларды ұйымдастырады және жүргізеді, дарынды балаларды таңдайды. Тәрбиешімен ынтымақтаса отырып балаларды әртүрлі деңгейдегі байқау, сайыстарға сапалы даярлайды.</w:t>
      </w:r>
    </w:p>
    <w:p w14:paraId="38DE05A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2.5. Қажетіне қарай ертеңгілік гимнастикаға, дене тәрбиесі сабақтарына, спорттық шараларды ұйымдастыруға қатысады.</w:t>
      </w:r>
    </w:p>
    <w:p w14:paraId="388AC6F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2.6. Балалармен ойындық іс-әрекеттерді, саздық-дидактикалық ойындарды ұйымдастыруға қатысады.</w:t>
      </w:r>
    </w:p>
    <w:p w14:paraId="3F006EB0"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2.7.Педагогикалық кеңестерді, әдістемелік бірлестіктің жұмысын дайындауға қатысады.</w:t>
      </w:r>
    </w:p>
    <w:p w14:paraId="0EA3382C"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2.8. Балалармен жұмыс істеуге алдыңғы қатарлы озық тәжірибелерді енгізеді.</w:t>
      </w:r>
    </w:p>
    <w:p w14:paraId="26AEA87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2.9. Дәрігер келгенге дейінгі алғашқы дәрігерлік көмекті көрсетеді.</w:t>
      </w:r>
    </w:p>
    <w:p w14:paraId="15824EE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2.10.Ата-аналармен және балалардың басқа да заңды өкілдерімен ынтыматастық қарым-қатынаста болады. Өзінің теориялық, әдістемелік, шығармашылық біліктілігін жетілдіріп отырады. Ақпараттық –технологияларды меңгеріп, шығармашылықпен қолданады. Балабақшадағы және жергілікті қоғамдық-саяси және мәдени шараларға белсене атсалысады.</w:t>
      </w:r>
    </w:p>
    <w:p w14:paraId="4318B932"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2.11. Кестеге сәйкес медициналық тексерістен өтеді.</w:t>
      </w:r>
    </w:p>
    <w:p w14:paraId="26859A7E"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Орналасқан жері: Атырау облысы, Махамбет ауданы, Бейбарыс ауылы, А.Калымов көшесі 2 ғимараты.</w:t>
      </w:r>
    </w:p>
    <w:p w14:paraId="6E8499C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Байланыс телефоны: 8(775)5443022 8(71236)2-64-76</w:t>
      </w:r>
    </w:p>
    <w:p w14:paraId="700B73FA"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Электронды пошта: n</w:t>
      </w:r>
    </w:p>
    <w:p w14:paraId="026D2932"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baldirgan1959@mail.ru</w:t>
      </w:r>
    </w:p>
    <w:p w14:paraId="30D221E1"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Конкурстың өткізілетін күні мен орны қағиданың тәртібіне сәйкес белгіленеді.</w:t>
      </w:r>
    </w:p>
    <w:p w14:paraId="086A8FD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Конкурсқа қатысушылар конкурстық комиссияға мынадай құжаттар ұсынуы тиіс:</w:t>
      </w:r>
    </w:p>
    <w:p w14:paraId="7B1D8A3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1) Конкурсқа қатысу туралы өтініш;</w:t>
      </w:r>
    </w:p>
    <w:p w14:paraId="374D4384"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2) Жеке басын куәландыратын құжат немесе цифрлық құжаттар сервісінен алынған электронды құжат (идентификация үшін).</w:t>
      </w:r>
    </w:p>
    <w:p w14:paraId="2A23F473"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3) Кадрларды есепке алу бойынша толтырылған жеке іс парағы (нақты тұрғылықты мекен -жайы мен байланыс телефондары көрсетілген –бар болса).</w:t>
      </w:r>
    </w:p>
    <w:p w14:paraId="40659CE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4) Педагогтің үлгілік біліктілік сипаттамаларымен бекітілген лауазымға қойылатын біліктілік талаптарына сәйкес білім туралы құжаттарының көшірмелері;</w:t>
      </w:r>
    </w:p>
    <w:p w14:paraId="1541C59B"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5) Еңбек қызметін растайтын құжаттың көшірмесі (бар болса).</w:t>
      </w:r>
    </w:p>
    <w:p w14:paraId="174683CF"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бұйрығымен бекітілген нысан бойынша денсаулық жағдайы туралы анықтама (Нормативтік құқықтық актілерді мемлекеттік тіркеу тізімінде № 21579 болып тіркелген).</w:t>
      </w:r>
    </w:p>
    <w:p w14:paraId="073B4E08"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7) Психоневрологиялық ұйымнан анықтама;</w:t>
      </w:r>
    </w:p>
    <w:p w14:paraId="092D345E"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noProof/>
          <w:sz w:val="24"/>
          <w:szCs w:val="24"/>
          <w:lang w:eastAsia="ru-RU"/>
        </w:rPr>
        <w:drawing>
          <wp:inline distT="0" distB="0" distL="0" distR="0" wp14:anchorId="303AD176" wp14:editId="5B825C14">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911">
        <w:rPr>
          <w:rFonts w:ascii="inherit" w:eastAsia="Times New Roman" w:hAnsi="inherit" w:cs="Times New Roman"/>
          <w:sz w:val="24"/>
          <w:szCs w:val="24"/>
          <w:lang w:eastAsia="ru-RU"/>
        </w:rPr>
        <w:t>Наркологиялық ұйымнан анықтама.</w:t>
      </w:r>
    </w:p>
    <w:p w14:paraId="263EBB1D" w14:textId="77777777" w:rsidR="00641911" w:rsidRPr="00641911" w:rsidRDefault="00641911" w:rsidP="00641911">
      <w:pPr>
        <w:spacing w:after="0" w:line="240" w:lineRule="auto"/>
        <w:rPr>
          <w:rFonts w:ascii="inherit" w:eastAsia="Times New Roman" w:hAnsi="inherit" w:cs="Times New Roman"/>
          <w:sz w:val="24"/>
          <w:szCs w:val="24"/>
          <w:lang w:eastAsia="ru-RU"/>
        </w:rPr>
      </w:pPr>
      <w:r w:rsidRPr="00641911">
        <w:rPr>
          <w:rFonts w:ascii="inherit" w:eastAsia="Times New Roman" w:hAnsi="inherit" w:cs="Times New Roman"/>
          <w:sz w:val="24"/>
          <w:szCs w:val="24"/>
          <w:lang w:eastAsia="ru-RU"/>
        </w:rPr>
        <w:t>9) Ұлттық біліктілік тестілеу сертификаты (бұданәрі –ҰБТ) немесе біліктілік санатының болуы туралы куәлік (болған жағдайда).</w:t>
      </w:r>
    </w:p>
    <w:p w14:paraId="4F9D0D84" w14:textId="77777777" w:rsidR="00641911" w:rsidRPr="00641911" w:rsidRDefault="00641911" w:rsidP="00641911">
      <w:pPr>
        <w:spacing w:after="0" w:line="240" w:lineRule="auto"/>
        <w:rPr>
          <w:rFonts w:ascii="inherit" w:eastAsia="Times New Roman" w:hAnsi="inherit" w:cs="Times New Roman"/>
          <w:sz w:val="24"/>
          <w:szCs w:val="24"/>
          <w:lang w:val="en-US" w:eastAsia="ru-RU"/>
        </w:rPr>
      </w:pPr>
      <w:r w:rsidRPr="00641911">
        <w:rPr>
          <w:rFonts w:ascii="inherit" w:eastAsia="Times New Roman" w:hAnsi="inherit" w:cs="Times New Roman"/>
          <w:sz w:val="24"/>
          <w:szCs w:val="24"/>
          <w:lang w:eastAsia="ru-RU"/>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 модератррдың немесе пелагог сарапшының немесе педагог- зерттеушінің немесе педагог шебердің біліктілік санатының болуы туралы куәлік ( бар болса) немесе CELTA ( Certificat in English Language Teashing to Abuits. </w:t>
      </w:r>
      <w:r w:rsidRPr="00641911">
        <w:rPr>
          <w:rFonts w:ascii="inherit" w:eastAsia="Times New Roman" w:hAnsi="inherit" w:cs="Times New Roman"/>
          <w:sz w:val="24"/>
          <w:szCs w:val="24"/>
          <w:lang w:val="en-US" w:eastAsia="ru-RU"/>
        </w:rPr>
        <w:t xml:space="preserve">Cambridge) PASS A; DELTA ( Diploma in English Language to Abults) Pass and above </w:t>
      </w:r>
      <w:r w:rsidRPr="00641911">
        <w:rPr>
          <w:rFonts w:ascii="inherit" w:eastAsia="Times New Roman" w:hAnsi="inherit" w:cs="Times New Roman"/>
          <w:sz w:val="24"/>
          <w:szCs w:val="24"/>
          <w:lang w:eastAsia="ru-RU"/>
        </w:rPr>
        <w:t>немесе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айлетс</w:t>
      </w:r>
      <w:r w:rsidRPr="00641911">
        <w:rPr>
          <w:rFonts w:ascii="inherit" w:eastAsia="Times New Roman" w:hAnsi="inherit" w:cs="Times New Roman"/>
          <w:sz w:val="24"/>
          <w:szCs w:val="24"/>
          <w:lang w:val="en-US" w:eastAsia="ru-RU"/>
        </w:rPr>
        <w:t xml:space="preserve"> IELTS ( IELTS) - 6,5 </w:t>
      </w:r>
      <w:r w:rsidRPr="00641911">
        <w:rPr>
          <w:rFonts w:ascii="inherit" w:eastAsia="Times New Roman" w:hAnsi="inherit" w:cs="Times New Roman"/>
          <w:sz w:val="24"/>
          <w:szCs w:val="24"/>
          <w:lang w:eastAsia="ru-RU"/>
        </w:rPr>
        <w:t>балл</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немесе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трйфл</w:t>
      </w:r>
      <w:r w:rsidRPr="00641911">
        <w:rPr>
          <w:rFonts w:ascii="inherit" w:eastAsia="Times New Roman" w:hAnsi="inherit" w:cs="Times New Roman"/>
          <w:sz w:val="24"/>
          <w:szCs w:val="24"/>
          <w:lang w:val="en-US" w:eastAsia="ru-RU"/>
        </w:rPr>
        <w:t xml:space="preserve"> TOEFL ( internet Based Test (iBT) </w:t>
      </w:r>
      <w:r w:rsidRPr="00641911">
        <w:rPr>
          <w:rFonts w:ascii="inherit" w:eastAsia="Times New Roman" w:hAnsi="inherit" w:cs="Times New Roman"/>
          <w:sz w:val="24"/>
          <w:szCs w:val="24"/>
          <w:lang w:eastAsia="ru-RU"/>
        </w:rPr>
        <w:t>сертификаты</w:t>
      </w:r>
      <w:r w:rsidRPr="00641911">
        <w:rPr>
          <w:rFonts w:ascii="inherit" w:eastAsia="Times New Roman" w:hAnsi="inherit" w:cs="Times New Roman"/>
          <w:sz w:val="24"/>
          <w:szCs w:val="24"/>
          <w:lang w:val="en-US" w:eastAsia="ru-RU"/>
        </w:rPr>
        <w:t xml:space="preserve"> - 60-65 </w:t>
      </w:r>
      <w:r w:rsidRPr="00641911">
        <w:rPr>
          <w:rFonts w:ascii="inherit" w:eastAsia="Times New Roman" w:hAnsi="inherit" w:cs="Times New Roman"/>
          <w:sz w:val="24"/>
          <w:szCs w:val="24"/>
          <w:lang w:eastAsia="ru-RU"/>
        </w:rPr>
        <w:t>балл</w:t>
      </w:r>
      <w:r w:rsidRPr="00641911">
        <w:rPr>
          <w:rFonts w:ascii="inherit" w:eastAsia="Times New Roman" w:hAnsi="inherit" w:cs="Times New Roman"/>
          <w:sz w:val="24"/>
          <w:szCs w:val="24"/>
          <w:lang w:val="en-US" w:eastAsia="ru-RU"/>
        </w:rPr>
        <w:t>;</w:t>
      </w:r>
    </w:p>
    <w:p w14:paraId="571C73D1" w14:textId="77777777" w:rsidR="00641911" w:rsidRPr="00641911" w:rsidRDefault="00641911" w:rsidP="00641911">
      <w:pPr>
        <w:spacing w:after="0" w:line="240" w:lineRule="auto"/>
        <w:rPr>
          <w:rFonts w:ascii="inherit" w:eastAsia="Times New Roman" w:hAnsi="inherit" w:cs="Times New Roman"/>
          <w:sz w:val="24"/>
          <w:szCs w:val="24"/>
          <w:lang w:val="en-US" w:eastAsia="ru-RU"/>
        </w:rPr>
      </w:pPr>
      <w:r w:rsidRPr="00641911">
        <w:rPr>
          <w:rFonts w:ascii="inherit" w:eastAsia="Times New Roman" w:hAnsi="inherit" w:cs="Times New Roman"/>
          <w:sz w:val="24"/>
          <w:szCs w:val="24"/>
          <w:lang w:val="en-US" w:eastAsia="ru-RU"/>
        </w:rPr>
        <w:t xml:space="preserve">11. </w:t>
      </w:r>
      <w:r w:rsidRPr="00641911">
        <w:rPr>
          <w:rFonts w:ascii="inherit" w:eastAsia="Times New Roman" w:hAnsi="inherit" w:cs="Times New Roman"/>
          <w:sz w:val="24"/>
          <w:szCs w:val="24"/>
          <w:lang w:eastAsia="ru-RU"/>
        </w:rPr>
        <w:t>Техникалық</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және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кәсіптік</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орта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білімнен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кейінгі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білім</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беру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ұйымдарында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арнайы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пәндер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бойынша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педагогтер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мен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өндірістік</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оқыту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шеберлері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лауазымдарына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педагогикалық</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қызметке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кіріскен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тиісті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мамандық</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немесе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бейін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бойынша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өндірісте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кемінде</w:t>
      </w:r>
      <w:r w:rsidRPr="00641911">
        <w:rPr>
          <w:rFonts w:ascii="inherit" w:eastAsia="Times New Roman" w:hAnsi="inherit" w:cs="Times New Roman"/>
          <w:sz w:val="24"/>
          <w:szCs w:val="24"/>
          <w:lang w:val="en-US" w:eastAsia="ru-RU"/>
        </w:rPr>
        <w:t xml:space="preserve"> 2 </w:t>
      </w:r>
      <w:r w:rsidRPr="00641911">
        <w:rPr>
          <w:rFonts w:ascii="inherit" w:eastAsia="Times New Roman" w:hAnsi="inherit" w:cs="Times New Roman"/>
          <w:sz w:val="24"/>
          <w:szCs w:val="24"/>
          <w:lang w:eastAsia="ru-RU"/>
        </w:rPr>
        <w:t>жыл</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жұмыс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өтілі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бар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педагогтер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сертификаттаудан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өтуден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босатылады</w:t>
      </w:r>
      <w:r w:rsidRPr="00641911">
        <w:rPr>
          <w:rFonts w:ascii="inherit" w:eastAsia="Times New Roman" w:hAnsi="inherit" w:cs="Times New Roman"/>
          <w:sz w:val="24"/>
          <w:szCs w:val="24"/>
          <w:lang w:val="en-US" w:eastAsia="ru-RU"/>
        </w:rPr>
        <w:t>.</w:t>
      </w:r>
    </w:p>
    <w:p w14:paraId="79940438" w14:textId="77777777" w:rsidR="00641911" w:rsidRPr="00641911" w:rsidRDefault="00641911" w:rsidP="00641911">
      <w:pPr>
        <w:spacing w:after="0" w:line="240" w:lineRule="auto"/>
        <w:rPr>
          <w:rFonts w:ascii="inherit" w:eastAsia="Times New Roman" w:hAnsi="inherit" w:cs="Times New Roman"/>
          <w:sz w:val="24"/>
          <w:szCs w:val="24"/>
          <w:lang w:val="en-US" w:eastAsia="ru-RU"/>
        </w:rPr>
      </w:pPr>
      <w:r w:rsidRPr="00641911">
        <w:rPr>
          <w:rFonts w:ascii="inherit" w:eastAsia="Times New Roman" w:hAnsi="inherit" w:cs="Times New Roman"/>
          <w:sz w:val="24"/>
          <w:szCs w:val="24"/>
          <w:lang w:val="en-US" w:eastAsia="ru-RU"/>
        </w:rPr>
        <w:t xml:space="preserve">12. 16 </w:t>
      </w:r>
      <w:r w:rsidRPr="00641911">
        <w:rPr>
          <w:rFonts w:ascii="inherit" w:eastAsia="Times New Roman" w:hAnsi="inherit" w:cs="Times New Roman"/>
          <w:sz w:val="24"/>
          <w:szCs w:val="24"/>
          <w:lang w:eastAsia="ru-RU"/>
        </w:rPr>
        <w:t>қосымшаға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сәйкес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нысан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бойынша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педагогтың</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бос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немесе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уақытша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бос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лауазымына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кандидаттың</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толтырылған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бағалау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парағы</w:t>
      </w:r>
      <w:r w:rsidRPr="00641911">
        <w:rPr>
          <w:rFonts w:ascii="inherit" w:eastAsia="Times New Roman" w:hAnsi="inherit" w:cs="Times New Roman"/>
          <w:sz w:val="24"/>
          <w:szCs w:val="24"/>
          <w:lang w:val="en-US" w:eastAsia="ru-RU"/>
        </w:rPr>
        <w:t>.</w:t>
      </w:r>
    </w:p>
    <w:p w14:paraId="3E72DCBE" w14:textId="77777777" w:rsidR="00641911" w:rsidRPr="00641911" w:rsidRDefault="00641911" w:rsidP="00641911">
      <w:pPr>
        <w:spacing w:after="0" w:line="240" w:lineRule="auto"/>
        <w:rPr>
          <w:rFonts w:ascii="inherit" w:eastAsia="Times New Roman" w:hAnsi="inherit" w:cs="Times New Roman"/>
          <w:sz w:val="24"/>
          <w:szCs w:val="24"/>
          <w:lang w:val="en-US" w:eastAsia="ru-RU"/>
        </w:rPr>
      </w:pPr>
      <w:r w:rsidRPr="00641911">
        <w:rPr>
          <w:rFonts w:ascii="inherit" w:eastAsia="Times New Roman" w:hAnsi="inherit" w:cs="Times New Roman"/>
          <w:sz w:val="24"/>
          <w:szCs w:val="24"/>
          <w:lang w:val="en-US" w:eastAsia="ru-RU"/>
        </w:rPr>
        <w:t xml:space="preserve">13. </w:t>
      </w:r>
      <w:r w:rsidRPr="00641911">
        <w:rPr>
          <w:rFonts w:ascii="inherit" w:eastAsia="Times New Roman" w:hAnsi="inherit" w:cs="Times New Roman"/>
          <w:sz w:val="24"/>
          <w:szCs w:val="24"/>
          <w:lang w:eastAsia="ru-RU"/>
        </w:rPr>
        <w:t>Тәжірибесі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жоқ</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кандидаттың</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бейнепрезентациясы</w:t>
      </w:r>
      <w:r w:rsidRPr="00641911">
        <w:rPr>
          <w:rFonts w:ascii="inherit" w:eastAsia="Times New Roman" w:hAnsi="inherit" w:cs="Times New Roman"/>
          <w:sz w:val="24"/>
          <w:szCs w:val="24"/>
          <w:lang w:val="en-US" w:eastAsia="ru-RU"/>
        </w:rPr>
        <w:t xml:space="preserve"> ( </w:t>
      </w:r>
      <w:r w:rsidRPr="00641911">
        <w:rPr>
          <w:rFonts w:ascii="inherit" w:eastAsia="Times New Roman" w:hAnsi="inherit" w:cs="Times New Roman"/>
          <w:sz w:val="24"/>
          <w:szCs w:val="24"/>
          <w:lang w:eastAsia="ru-RU"/>
        </w:rPr>
        <w:t>өзін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өзі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таныстыру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ұзақтығы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кемінде</w:t>
      </w:r>
      <w:r w:rsidRPr="00641911">
        <w:rPr>
          <w:rFonts w:ascii="inherit" w:eastAsia="Times New Roman" w:hAnsi="inherit" w:cs="Times New Roman"/>
          <w:sz w:val="24"/>
          <w:szCs w:val="24"/>
          <w:lang w:val="en-US" w:eastAsia="ru-RU"/>
        </w:rPr>
        <w:t xml:space="preserve"> 10 </w:t>
      </w:r>
      <w:r w:rsidRPr="00641911">
        <w:rPr>
          <w:rFonts w:ascii="inherit" w:eastAsia="Times New Roman" w:hAnsi="inherit" w:cs="Times New Roman"/>
          <w:sz w:val="24"/>
          <w:szCs w:val="24"/>
          <w:lang w:eastAsia="ru-RU"/>
        </w:rPr>
        <w:t>минут</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ең</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төменгі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ажыратылымдылығы</w:t>
      </w:r>
      <w:r w:rsidRPr="00641911">
        <w:rPr>
          <w:rFonts w:ascii="inherit" w:eastAsia="Times New Roman" w:hAnsi="inherit" w:cs="Times New Roman"/>
          <w:sz w:val="24"/>
          <w:szCs w:val="24"/>
          <w:lang w:val="en-US" w:eastAsia="ru-RU"/>
        </w:rPr>
        <w:t>- 720*480.</w:t>
      </w:r>
    </w:p>
    <w:p w14:paraId="578B3D5D" w14:textId="77777777" w:rsidR="00641911" w:rsidRPr="00641911" w:rsidRDefault="00641911" w:rsidP="00641911">
      <w:pPr>
        <w:spacing w:after="0" w:line="240" w:lineRule="auto"/>
        <w:rPr>
          <w:rFonts w:ascii="inherit" w:eastAsia="Times New Roman" w:hAnsi="inherit" w:cs="Times New Roman"/>
          <w:sz w:val="24"/>
          <w:szCs w:val="24"/>
          <w:lang w:val="en-US" w:eastAsia="ru-RU"/>
        </w:rPr>
      </w:pPr>
      <w:r w:rsidRPr="00641911">
        <w:rPr>
          <w:rFonts w:ascii="inherit" w:eastAsia="Times New Roman" w:hAnsi="inherit" w:cs="Times New Roman"/>
          <w:sz w:val="24"/>
          <w:szCs w:val="24"/>
          <w:lang w:eastAsia="ru-RU"/>
        </w:rPr>
        <w:t>Конкурсқа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қатысушы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бар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болған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жағдайда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біліміне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жұмыс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тәжіибесіне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кәсіби</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деңгейіне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қатысты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қосымша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ақпаратты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біліктілігін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арттыру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ғылыми</w:t>
      </w:r>
      <w:r w:rsidRPr="00641911">
        <w:rPr>
          <w:rFonts w:ascii="inherit" w:eastAsia="Times New Roman" w:hAnsi="inherit" w:cs="Times New Roman"/>
          <w:sz w:val="24"/>
          <w:szCs w:val="24"/>
          <w:lang w:val="en-US" w:eastAsia="ru-RU"/>
        </w:rPr>
        <w:t>/</w:t>
      </w:r>
      <w:r w:rsidRPr="00641911">
        <w:rPr>
          <w:rFonts w:ascii="inherit" w:eastAsia="Times New Roman" w:hAnsi="inherit" w:cs="Times New Roman"/>
          <w:sz w:val="24"/>
          <w:szCs w:val="24"/>
          <w:lang w:eastAsia="ru-RU"/>
        </w:rPr>
        <w:t>академиялық</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дәрежелер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мен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атақтар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беру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ғылыми</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немесе</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әдістемелікш</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жарияланымдар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біліктілік</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санаттар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туралы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құжаттардың</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көшірмелері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алдыңғы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жұмыс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орнының</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басшылығынан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ұсынымдар</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ұсынады</w:t>
      </w:r>
      <w:r w:rsidRPr="00641911">
        <w:rPr>
          <w:rFonts w:ascii="inherit" w:eastAsia="Times New Roman" w:hAnsi="inherit" w:cs="Times New Roman"/>
          <w:sz w:val="24"/>
          <w:szCs w:val="24"/>
          <w:lang w:val="en-US" w:eastAsia="ru-RU"/>
        </w:rPr>
        <w:t>.</w:t>
      </w:r>
    </w:p>
    <w:p w14:paraId="13BDF88C" w14:textId="77777777" w:rsidR="00641911" w:rsidRPr="00641911" w:rsidRDefault="00641911" w:rsidP="00641911">
      <w:pPr>
        <w:spacing w:after="75" w:line="240" w:lineRule="auto"/>
        <w:rPr>
          <w:rFonts w:ascii="inherit" w:eastAsia="Times New Roman" w:hAnsi="inherit" w:cs="Times New Roman"/>
          <w:sz w:val="24"/>
          <w:szCs w:val="24"/>
          <w:lang w:val="en-US" w:eastAsia="ru-RU"/>
        </w:rPr>
      </w:pPr>
      <w:r w:rsidRPr="00641911">
        <w:rPr>
          <w:rFonts w:ascii="inherit" w:eastAsia="Times New Roman" w:hAnsi="inherit" w:cs="Times New Roman"/>
          <w:sz w:val="24"/>
          <w:szCs w:val="24"/>
          <w:lang w:eastAsia="ru-RU"/>
        </w:rPr>
        <w:t>Конкурсқа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қатысуға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құжаттарды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қабылдау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конкурс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өткізу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туралы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хабарландыру</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жарияланған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соңғы</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күннен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бастап</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жеті</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жұмыс</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күн</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ішінде</w:t>
      </w:r>
      <w:r w:rsidRPr="00641911">
        <w:rPr>
          <w:rFonts w:ascii="inherit" w:eastAsia="Times New Roman" w:hAnsi="inherit" w:cs="Times New Roman"/>
          <w:sz w:val="24"/>
          <w:szCs w:val="24"/>
          <w:lang w:val="en-US" w:eastAsia="ru-RU"/>
        </w:rPr>
        <w:t xml:space="preserve">,02.04.2024-10.04.2024 </w:t>
      </w:r>
      <w:r w:rsidRPr="00641911">
        <w:rPr>
          <w:rFonts w:ascii="inherit" w:eastAsia="Times New Roman" w:hAnsi="inherit" w:cs="Times New Roman"/>
          <w:sz w:val="24"/>
          <w:szCs w:val="24"/>
          <w:lang w:eastAsia="ru-RU"/>
        </w:rPr>
        <w:t>жыл</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аралығында</w:t>
      </w:r>
      <w:r w:rsidRPr="00641911">
        <w:rPr>
          <w:rFonts w:ascii="inherit" w:eastAsia="Times New Roman" w:hAnsi="inherit" w:cs="Times New Roman"/>
          <w:sz w:val="24"/>
          <w:szCs w:val="24"/>
          <w:lang w:val="en-US" w:eastAsia="ru-RU"/>
        </w:rPr>
        <w:t xml:space="preserve"> </w:t>
      </w:r>
      <w:r w:rsidRPr="00641911">
        <w:rPr>
          <w:rFonts w:ascii="inherit" w:eastAsia="Times New Roman" w:hAnsi="inherit" w:cs="Times New Roman"/>
          <w:sz w:val="24"/>
          <w:szCs w:val="24"/>
          <w:lang w:eastAsia="ru-RU"/>
        </w:rPr>
        <w:t>жүргізіледі</w:t>
      </w:r>
      <w:r w:rsidRPr="00641911">
        <w:rPr>
          <w:rFonts w:ascii="inherit" w:eastAsia="Times New Roman" w:hAnsi="inherit" w:cs="Times New Roman"/>
          <w:sz w:val="24"/>
          <w:szCs w:val="24"/>
          <w:lang w:val="en-US" w:eastAsia="ru-RU"/>
        </w:rPr>
        <w:t>.</w:t>
      </w:r>
    </w:p>
    <w:p w14:paraId="79F4CB94" w14:textId="77777777" w:rsidR="00641911" w:rsidRPr="00641911" w:rsidRDefault="00641911" w:rsidP="00641911">
      <w:pPr>
        <w:spacing w:after="0" w:line="240" w:lineRule="auto"/>
        <w:rPr>
          <w:rFonts w:ascii="Times New Roman" w:eastAsia="Times New Roman" w:hAnsi="Times New Roman" w:cs="Times New Roman"/>
          <w:color w:val="385898"/>
          <w:sz w:val="24"/>
          <w:szCs w:val="24"/>
          <w:bdr w:val="single" w:sz="2" w:space="0" w:color="auto" w:frame="1"/>
          <w:lang w:val="en-US" w:eastAsia="ru-RU"/>
        </w:rPr>
      </w:pPr>
      <w:r w:rsidRPr="00641911">
        <w:rPr>
          <w:rFonts w:ascii="inherit" w:eastAsia="Times New Roman" w:hAnsi="inherit" w:cs="Times New Roman"/>
          <w:sz w:val="24"/>
          <w:szCs w:val="24"/>
          <w:lang w:eastAsia="ru-RU"/>
        </w:rPr>
        <w:fldChar w:fldCharType="begin"/>
      </w:r>
      <w:r w:rsidRPr="00641911">
        <w:rPr>
          <w:rFonts w:ascii="inherit" w:eastAsia="Times New Roman" w:hAnsi="inherit" w:cs="Times New Roman"/>
          <w:sz w:val="24"/>
          <w:szCs w:val="24"/>
          <w:lang w:val="en-US" w:eastAsia="ru-RU"/>
        </w:rPr>
        <w:instrText xml:space="preserve"> HYPERLINK "https://www.facebook.com/photo/?fbid=965204478588158&amp;set=a.587388969703046&amp;__cft__%5b0%5d=AZULZrIKUzXFqlXIjcJOGN91mX5HVqAP-zAJUNQj7Q_38_ePbnVCQ0odQAkWkBuUZZYfdLkp5JbybDV93jEiHlPxXKJchIX31PoQu1wBCFIjrQ&amp;__tn__=EH-R" </w:instrText>
      </w:r>
      <w:r w:rsidRPr="00641911">
        <w:rPr>
          <w:rFonts w:ascii="inherit" w:eastAsia="Times New Roman" w:hAnsi="inherit" w:cs="Times New Roman"/>
          <w:sz w:val="24"/>
          <w:szCs w:val="24"/>
          <w:lang w:eastAsia="ru-RU"/>
        </w:rPr>
        <w:fldChar w:fldCharType="separate"/>
      </w:r>
    </w:p>
    <w:p w14:paraId="3F32D9DD" w14:textId="77777777" w:rsidR="00641911" w:rsidRPr="00641911" w:rsidRDefault="00641911" w:rsidP="00641911">
      <w:pPr>
        <w:shd w:val="clear" w:color="auto" w:fill="51D695"/>
        <w:spacing w:after="0" w:line="240" w:lineRule="auto"/>
        <w:rPr>
          <w:rFonts w:ascii="Times New Roman" w:eastAsia="Times New Roman" w:hAnsi="Times New Roman" w:cs="Times New Roman"/>
          <w:sz w:val="24"/>
          <w:szCs w:val="24"/>
          <w:lang w:val="en-US" w:eastAsia="ru-RU"/>
        </w:rPr>
      </w:pPr>
    </w:p>
    <w:p w14:paraId="1CDCB8BF" w14:textId="2DD199AF" w:rsidR="00641911" w:rsidRPr="00641911" w:rsidRDefault="00641911" w:rsidP="00641911">
      <w:pPr>
        <w:spacing w:after="0" w:line="240" w:lineRule="auto"/>
        <w:rPr>
          <w:rFonts w:ascii="inherit" w:eastAsia="Times New Roman" w:hAnsi="inherit" w:cs="Times New Roman"/>
          <w:sz w:val="24"/>
          <w:szCs w:val="24"/>
          <w:lang w:val="en-US" w:eastAsia="ru-RU"/>
        </w:rPr>
      </w:pPr>
      <w:r w:rsidRPr="00641911">
        <w:rPr>
          <w:rFonts w:ascii="inherit" w:eastAsia="Times New Roman" w:hAnsi="inherit" w:cs="Times New Roman"/>
          <w:sz w:val="24"/>
          <w:szCs w:val="24"/>
          <w:lang w:eastAsia="ru-RU"/>
        </w:rPr>
        <w:fldChar w:fldCharType="end"/>
      </w:r>
      <w:r>
        <w:rPr>
          <w:noProof/>
        </w:rPr>
        <w:drawing>
          <wp:inline distT="0" distB="0" distL="0" distR="0" wp14:anchorId="23EACACB" wp14:editId="679D4C41">
            <wp:extent cx="5943600" cy="421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p>
    <w:sectPr w:rsidR="00641911" w:rsidRPr="00641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11"/>
    <w:rsid w:val="00302AA0"/>
    <w:rsid w:val="00641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FAFE"/>
  <w15:chartTrackingRefBased/>
  <w15:docId w15:val="{C617D41F-92A0-4B94-B92B-4C00967B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063662">
      <w:bodyDiv w:val="1"/>
      <w:marLeft w:val="0"/>
      <w:marRight w:val="0"/>
      <w:marTop w:val="0"/>
      <w:marBottom w:val="0"/>
      <w:divBdr>
        <w:top w:val="none" w:sz="0" w:space="0" w:color="auto"/>
        <w:left w:val="none" w:sz="0" w:space="0" w:color="auto"/>
        <w:bottom w:val="none" w:sz="0" w:space="0" w:color="auto"/>
        <w:right w:val="none" w:sz="0" w:space="0" w:color="auto"/>
      </w:divBdr>
      <w:divsChild>
        <w:div w:id="306249838">
          <w:marLeft w:val="0"/>
          <w:marRight w:val="0"/>
          <w:marTop w:val="0"/>
          <w:marBottom w:val="0"/>
          <w:divBdr>
            <w:top w:val="none" w:sz="0" w:space="0" w:color="auto"/>
            <w:left w:val="none" w:sz="0" w:space="0" w:color="auto"/>
            <w:bottom w:val="none" w:sz="0" w:space="0" w:color="auto"/>
            <w:right w:val="none" w:sz="0" w:space="0" w:color="auto"/>
          </w:divBdr>
          <w:divsChild>
            <w:div w:id="1506243794">
              <w:marLeft w:val="0"/>
              <w:marRight w:val="0"/>
              <w:marTop w:val="0"/>
              <w:marBottom w:val="0"/>
              <w:divBdr>
                <w:top w:val="none" w:sz="0" w:space="0" w:color="auto"/>
                <w:left w:val="none" w:sz="0" w:space="0" w:color="auto"/>
                <w:bottom w:val="none" w:sz="0" w:space="0" w:color="auto"/>
                <w:right w:val="none" w:sz="0" w:space="0" w:color="auto"/>
              </w:divBdr>
              <w:divsChild>
                <w:div w:id="1396465616">
                  <w:marLeft w:val="0"/>
                  <w:marRight w:val="0"/>
                  <w:marTop w:val="0"/>
                  <w:marBottom w:val="0"/>
                  <w:divBdr>
                    <w:top w:val="none" w:sz="0" w:space="0" w:color="auto"/>
                    <w:left w:val="none" w:sz="0" w:space="0" w:color="auto"/>
                    <w:bottom w:val="none" w:sz="0" w:space="0" w:color="auto"/>
                    <w:right w:val="none" w:sz="0" w:space="0" w:color="auto"/>
                  </w:divBdr>
                  <w:divsChild>
                    <w:div w:id="916012779">
                      <w:marLeft w:val="0"/>
                      <w:marRight w:val="0"/>
                      <w:marTop w:val="0"/>
                      <w:marBottom w:val="0"/>
                      <w:divBdr>
                        <w:top w:val="none" w:sz="0" w:space="0" w:color="auto"/>
                        <w:left w:val="none" w:sz="0" w:space="0" w:color="auto"/>
                        <w:bottom w:val="none" w:sz="0" w:space="0" w:color="auto"/>
                        <w:right w:val="none" w:sz="0" w:space="0" w:color="auto"/>
                      </w:divBdr>
                      <w:divsChild>
                        <w:div w:id="254633168">
                          <w:marLeft w:val="0"/>
                          <w:marRight w:val="0"/>
                          <w:marTop w:val="75"/>
                          <w:marBottom w:val="75"/>
                          <w:divBdr>
                            <w:top w:val="none" w:sz="0" w:space="0" w:color="auto"/>
                            <w:left w:val="none" w:sz="0" w:space="0" w:color="auto"/>
                            <w:bottom w:val="none" w:sz="0" w:space="0" w:color="auto"/>
                            <w:right w:val="none" w:sz="0" w:space="0" w:color="auto"/>
                          </w:divBdr>
                          <w:divsChild>
                            <w:div w:id="379549965">
                              <w:marLeft w:val="0"/>
                              <w:marRight w:val="0"/>
                              <w:marTop w:val="0"/>
                              <w:marBottom w:val="0"/>
                              <w:divBdr>
                                <w:top w:val="none" w:sz="0" w:space="0" w:color="auto"/>
                                <w:left w:val="none" w:sz="0" w:space="0" w:color="auto"/>
                                <w:bottom w:val="none" w:sz="0" w:space="0" w:color="auto"/>
                                <w:right w:val="none" w:sz="0" w:space="0" w:color="auto"/>
                              </w:divBdr>
                              <w:divsChild>
                                <w:div w:id="848174400">
                                  <w:marLeft w:val="0"/>
                                  <w:marRight w:val="0"/>
                                  <w:marTop w:val="0"/>
                                  <w:marBottom w:val="0"/>
                                  <w:divBdr>
                                    <w:top w:val="none" w:sz="0" w:space="0" w:color="auto"/>
                                    <w:left w:val="none" w:sz="0" w:space="0" w:color="auto"/>
                                    <w:bottom w:val="none" w:sz="0" w:space="0" w:color="auto"/>
                                    <w:right w:val="none" w:sz="0" w:space="0" w:color="auto"/>
                                  </w:divBdr>
                                </w:div>
                                <w:div w:id="718749239">
                                  <w:marLeft w:val="0"/>
                                  <w:marRight w:val="0"/>
                                  <w:marTop w:val="0"/>
                                  <w:marBottom w:val="0"/>
                                  <w:divBdr>
                                    <w:top w:val="none" w:sz="0" w:space="0" w:color="auto"/>
                                    <w:left w:val="none" w:sz="0" w:space="0" w:color="auto"/>
                                    <w:bottom w:val="none" w:sz="0" w:space="0" w:color="auto"/>
                                    <w:right w:val="none" w:sz="0" w:space="0" w:color="auto"/>
                                  </w:divBdr>
                                </w:div>
                                <w:div w:id="1343244652">
                                  <w:marLeft w:val="0"/>
                                  <w:marRight w:val="0"/>
                                  <w:marTop w:val="0"/>
                                  <w:marBottom w:val="0"/>
                                  <w:divBdr>
                                    <w:top w:val="none" w:sz="0" w:space="0" w:color="auto"/>
                                    <w:left w:val="none" w:sz="0" w:space="0" w:color="auto"/>
                                    <w:bottom w:val="none" w:sz="0" w:space="0" w:color="auto"/>
                                    <w:right w:val="none" w:sz="0" w:space="0" w:color="auto"/>
                                  </w:divBdr>
                                </w:div>
                                <w:div w:id="1543979702">
                                  <w:marLeft w:val="0"/>
                                  <w:marRight w:val="0"/>
                                  <w:marTop w:val="0"/>
                                  <w:marBottom w:val="0"/>
                                  <w:divBdr>
                                    <w:top w:val="none" w:sz="0" w:space="0" w:color="auto"/>
                                    <w:left w:val="none" w:sz="0" w:space="0" w:color="auto"/>
                                    <w:bottom w:val="none" w:sz="0" w:space="0" w:color="auto"/>
                                    <w:right w:val="none" w:sz="0" w:space="0" w:color="auto"/>
                                  </w:divBdr>
                                </w:div>
                                <w:div w:id="1720133641">
                                  <w:marLeft w:val="0"/>
                                  <w:marRight w:val="0"/>
                                  <w:marTop w:val="0"/>
                                  <w:marBottom w:val="0"/>
                                  <w:divBdr>
                                    <w:top w:val="none" w:sz="0" w:space="0" w:color="auto"/>
                                    <w:left w:val="none" w:sz="0" w:space="0" w:color="auto"/>
                                    <w:bottom w:val="none" w:sz="0" w:space="0" w:color="auto"/>
                                    <w:right w:val="none" w:sz="0" w:space="0" w:color="auto"/>
                                  </w:divBdr>
                                </w:div>
                                <w:div w:id="10185416">
                                  <w:marLeft w:val="0"/>
                                  <w:marRight w:val="0"/>
                                  <w:marTop w:val="0"/>
                                  <w:marBottom w:val="0"/>
                                  <w:divBdr>
                                    <w:top w:val="none" w:sz="0" w:space="0" w:color="auto"/>
                                    <w:left w:val="none" w:sz="0" w:space="0" w:color="auto"/>
                                    <w:bottom w:val="none" w:sz="0" w:space="0" w:color="auto"/>
                                    <w:right w:val="none" w:sz="0" w:space="0" w:color="auto"/>
                                  </w:divBdr>
                                </w:div>
                                <w:div w:id="835344447">
                                  <w:marLeft w:val="0"/>
                                  <w:marRight w:val="0"/>
                                  <w:marTop w:val="0"/>
                                  <w:marBottom w:val="0"/>
                                  <w:divBdr>
                                    <w:top w:val="none" w:sz="0" w:space="0" w:color="auto"/>
                                    <w:left w:val="none" w:sz="0" w:space="0" w:color="auto"/>
                                    <w:bottom w:val="none" w:sz="0" w:space="0" w:color="auto"/>
                                    <w:right w:val="none" w:sz="0" w:space="0" w:color="auto"/>
                                  </w:divBdr>
                                </w:div>
                                <w:div w:id="2085910755">
                                  <w:marLeft w:val="0"/>
                                  <w:marRight w:val="0"/>
                                  <w:marTop w:val="0"/>
                                  <w:marBottom w:val="0"/>
                                  <w:divBdr>
                                    <w:top w:val="none" w:sz="0" w:space="0" w:color="auto"/>
                                    <w:left w:val="none" w:sz="0" w:space="0" w:color="auto"/>
                                    <w:bottom w:val="none" w:sz="0" w:space="0" w:color="auto"/>
                                    <w:right w:val="none" w:sz="0" w:space="0" w:color="auto"/>
                                  </w:divBdr>
                                </w:div>
                                <w:div w:id="1129476168">
                                  <w:marLeft w:val="0"/>
                                  <w:marRight w:val="0"/>
                                  <w:marTop w:val="0"/>
                                  <w:marBottom w:val="0"/>
                                  <w:divBdr>
                                    <w:top w:val="none" w:sz="0" w:space="0" w:color="auto"/>
                                    <w:left w:val="none" w:sz="0" w:space="0" w:color="auto"/>
                                    <w:bottom w:val="none" w:sz="0" w:space="0" w:color="auto"/>
                                    <w:right w:val="none" w:sz="0" w:space="0" w:color="auto"/>
                                  </w:divBdr>
                                </w:div>
                                <w:div w:id="385371780">
                                  <w:marLeft w:val="0"/>
                                  <w:marRight w:val="0"/>
                                  <w:marTop w:val="0"/>
                                  <w:marBottom w:val="0"/>
                                  <w:divBdr>
                                    <w:top w:val="none" w:sz="0" w:space="0" w:color="auto"/>
                                    <w:left w:val="none" w:sz="0" w:space="0" w:color="auto"/>
                                    <w:bottom w:val="none" w:sz="0" w:space="0" w:color="auto"/>
                                    <w:right w:val="none" w:sz="0" w:space="0" w:color="auto"/>
                                  </w:divBdr>
                                </w:div>
                                <w:div w:id="1311790047">
                                  <w:marLeft w:val="0"/>
                                  <w:marRight w:val="0"/>
                                  <w:marTop w:val="0"/>
                                  <w:marBottom w:val="0"/>
                                  <w:divBdr>
                                    <w:top w:val="none" w:sz="0" w:space="0" w:color="auto"/>
                                    <w:left w:val="none" w:sz="0" w:space="0" w:color="auto"/>
                                    <w:bottom w:val="none" w:sz="0" w:space="0" w:color="auto"/>
                                    <w:right w:val="none" w:sz="0" w:space="0" w:color="auto"/>
                                  </w:divBdr>
                                </w:div>
                                <w:div w:id="719666853">
                                  <w:marLeft w:val="0"/>
                                  <w:marRight w:val="0"/>
                                  <w:marTop w:val="0"/>
                                  <w:marBottom w:val="0"/>
                                  <w:divBdr>
                                    <w:top w:val="none" w:sz="0" w:space="0" w:color="auto"/>
                                    <w:left w:val="none" w:sz="0" w:space="0" w:color="auto"/>
                                    <w:bottom w:val="none" w:sz="0" w:space="0" w:color="auto"/>
                                    <w:right w:val="none" w:sz="0" w:space="0" w:color="auto"/>
                                  </w:divBdr>
                                </w:div>
                                <w:div w:id="1640649042">
                                  <w:marLeft w:val="0"/>
                                  <w:marRight w:val="0"/>
                                  <w:marTop w:val="0"/>
                                  <w:marBottom w:val="0"/>
                                  <w:divBdr>
                                    <w:top w:val="none" w:sz="0" w:space="0" w:color="auto"/>
                                    <w:left w:val="none" w:sz="0" w:space="0" w:color="auto"/>
                                    <w:bottom w:val="none" w:sz="0" w:space="0" w:color="auto"/>
                                    <w:right w:val="none" w:sz="0" w:space="0" w:color="auto"/>
                                  </w:divBdr>
                                </w:div>
                                <w:div w:id="1483426008">
                                  <w:marLeft w:val="0"/>
                                  <w:marRight w:val="0"/>
                                  <w:marTop w:val="0"/>
                                  <w:marBottom w:val="0"/>
                                  <w:divBdr>
                                    <w:top w:val="none" w:sz="0" w:space="0" w:color="auto"/>
                                    <w:left w:val="none" w:sz="0" w:space="0" w:color="auto"/>
                                    <w:bottom w:val="none" w:sz="0" w:space="0" w:color="auto"/>
                                    <w:right w:val="none" w:sz="0" w:space="0" w:color="auto"/>
                                  </w:divBdr>
                                </w:div>
                                <w:div w:id="491992325">
                                  <w:marLeft w:val="0"/>
                                  <w:marRight w:val="0"/>
                                  <w:marTop w:val="0"/>
                                  <w:marBottom w:val="0"/>
                                  <w:divBdr>
                                    <w:top w:val="none" w:sz="0" w:space="0" w:color="auto"/>
                                    <w:left w:val="none" w:sz="0" w:space="0" w:color="auto"/>
                                    <w:bottom w:val="none" w:sz="0" w:space="0" w:color="auto"/>
                                    <w:right w:val="none" w:sz="0" w:space="0" w:color="auto"/>
                                  </w:divBdr>
                                </w:div>
                                <w:div w:id="133178335">
                                  <w:marLeft w:val="0"/>
                                  <w:marRight w:val="0"/>
                                  <w:marTop w:val="0"/>
                                  <w:marBottom w:val="0"/>
                                  <w:divBdr>
                                    <w:top w:val="none" w:sz="0" w:space="0" w:color="auto"/>
                                    <w:left w:val="none" w:sz="0" w:space="0" w:color="auto"/>
                                    <w:bottom w:val="none" w:sz="0" w:space="0" w:color="auto"/>
                                    <w:right w:val="none" w:sz="0" w:space="0" w:color="auto"/>
                                  </w:divBdr>
                                </w:div>
                                <w:div w:id="842667807">
                                  <w:marLeft w:val="0"/>
                                  <w:marRight w:val="0"/>
                                  <w:marTop w:val="0"/>
                                  <w:marBottom w:val="0"/>
                                  <w:divBdr>
                                    <w:top w:val="none" w:sz="0" w:space="0" w:color="auto"/>
                                    <w:left w:val="none" w:sz="0" w:space="0" w:color="auto"/>
                                    <w:bottom w:val="none" w:sz="0" w:space="0" w:color="auto"/>
                                    <w:right w:val="none" w:sz="0" w:space="0" w:color="auto"/>
                                  </w:divBdr>
                                </w:div>
                                <w:div w:id="563873526">
                                  <w:marLeft w:val="0"/>
                                  <w:marRight w:val="0"/>
                                  <w:marTop w:val="0"/>
                                  <w:marBottom w:val="0"/>
                                  <w:divBdr>
                                    <w:top w:val="none" w:sz="0" w:space="0" w:color="auto"/>
                                    <w:left w:val="none" w:sz="0" w:space="0" w:color="auto"/>
                                    <w:bottom w:val="none" w:sz="0" w:space="0" w:color="auto"/>
                                    <w:right w:val="none" w:sz="0" w:space="0" w:color="auto"/>
                                  </w:divBdr>
                                </w:div>
                                <w:div w:id="350307037">
                                  <w:marLeft w:val="0"/>
                                  <w:marRight w:val="0"/>
                                  <w:marTop w:val="0"/>
                                  <w:marBottom w:val="0"/>
                                  <w:divBdr>
                                    <w:top w:val="none" w:sz="0" w:space="0" w:color="auto"/>
                                    <w:left w:val="none" w:sz="0" w:space="0" w:color="auto"/>
                                    <w:bottom w:val="none" w:sz="0" w:space="0" w:color="auto"/>
                                    <w:right w:val="none" w:sz="0" w:space="0" w:color="auto"/>
                                  </w:divBdr>
                                </w:div>
                                <w:div w:id="844441702">
                                  <w:marLeft w:val="0"/>
                                  <w:marRight w:val="0"/>
                                  <w:marTop w:val="0"/>
                                  <w:marBottom w:val="0"/>
                                  <w:divBdr>
                                    <w:top w:val="none" w:sz="0" w:space="0" w:color="auto"/>
                                    <w:left w:val="none" w:sz="0" w:space="0" w:color="auto"/>
                                    <w:bottom w:val="none" w:sz="0" w:space="0" w:color="auto"/>
                                    <w:right w:val="none" w:sz="0" w:space="0" w:color="auto"/>
                                  </w:divBdr>
                                </w:div>
                                <w:div w:id="1709338329">
                                  <w:marLeft w:val="0"/>
                                  <w:marRight w:val="0"/>
                                  <w:marTop w:val="0"/>
                                  <w:marBottom w:val="0"/>
                                  <w:divBdr>
                                    <w:top w:val="none" w:sz="0" w:space="0" w:color="auto"/>
                                    <w:left w:val="none" w:sz="0" w:space="0" w:color="auto"/>
                                    <w:bottom w:val="none" w:sz="0" w:space="0" w:color="auto"/>
                                    <w:right w:val="none" w:sz="0" w:space="0" w:color="auto"/>
                                  </w:divBdr>
                                </w:div>
                                <w:div w:id="468665335">
                                  <w:marLeft w:val="0"/>
                                  <w:marRight w:val="0"/>
                                  <w:marTop w:val="0"/>
                                  <w:marBottom w:val="0"/>
                                  <w:divBdr>
                                    <w:top w:val="none" w:sz="0" w:space="0" w:color="auto"/>
                                    <w:left w:val="none" w:sz="0" w:space="0" w:color="auto"/>
                                    <w:bottom w:val="none" w:sz="0" w:space="0" w:color="auto"/>
                                    <w:right w:val="none" w:sz="0" w:space="0" w:color="auto"/>
                                  </w:divBdr>
                                </w:div>
                                <w:div w:id="158155421">
                                  <w:marLeft w:val="0"/>
                                  <w:marRight w:val="0"/>
                                  <w:marTop w:val="0"/>
                                  <w:marBottom w:val="0"/>
                                  <w:divBdr>
                                    <w:top w:val="none" w:sz="0" w:space="0" w:color="auto"/>
                                    <w:left w:val="none" w:sz="0" w:space="0" w:color="auto"/>
                                    <w:bottom w:val="none" w:sz="0" w:space="0" w:color="auto"/>
                                    <w:right w:val="none" w:sz="0" w:space="0" w:color="auto"/>
                                  </w:divBdr>
                                </w:div>
                                <w:div w:id="229311689">
                                  <w:marLeft w:val="0"/>
                                  <w:marRight w:val="0"/>
                                  <w:marTop w:val="0"/>
                                  <w:marBottom w:val="0"/>
                                  <w:divBdr>
                                    <w:top w:val="none" w:sz="0" w:space="0" w:color="auto"/>
                                    <w:left w:val="none" w:sz="0" w:space="0" w:color="auto"/>
                                    <w:bottom w:val="none" w:sz="0" w:space="0" w:color="auto"/>
                                    <w:right w:val="none" w:sz="0" w:space="0" w:color="auto"/>
                                  </w:divBdr>
                                </w:div>
                                <w:div w:id="701590211">
                                  <w:marLeft w:val="0"/>
                                  <w:marRight w:val="0"/>
                                  <w:marTop w:val="0"/>
                                  <w:marBottom w:val="0"/>
                                  <w:divBdr>
                                    <w:top w:val="none" w:sz="0" w:space="0" w:color="auto"/>
                                    <w:left w:val="none" w:sz="0" w:space="0" w:color="auto"/>
                                    <w:bottom w:val="none" w:sz="0" w:space="0" w:color="auto"/>
                                    <w:right w:val="none" w:sz="0" w:space="0" w:color="auto"/>
                                  </w:divBdr>
                                </w:div>
                                <w:div w:id="1590039608">
                                  <w:marLeft w:val="0"/>
                                  <w:marRight w:val="0"/>
                                  <w:marTop w:val="0"/>
                                  <w:marBottom w:val="0"/>
                                  <w:divBdr>
                                    <w:top w:val="none" w:sz="0" w:space="0" w:color="auto"/>
                                    <w:left w:val="none" w:sz="0" w:space="0" w:color="auto"/>
                                    <w:bottom w:val="none" w:sz="0" w:space="0" w:color="auto"/>
                                    <w:right w:val="none" w:sz="0" w:space="0" w:color="auto"/>
                                  </w:divBdr>
                                </w:div>
                                <w:div w:id="1007832115">
                                  <w:marLeft w:val="0"/>
                                  <w:marRight w:val="0"/>
                                  <w:marTop w:val="0"/>
                                  <w:marBottom w:val="0"/>
                                  <w:divBdr>
                                    <w:top w:val="none" w:sz="0" w:space="0" w:color="auto"/>
                                    <w:left w:val="none" w:sz="0" w:space="0" w:color="auto"/>
                                    <w:bottom w:val="none" w:sz="0" w:space="0" w:color="auto"/>
                                    <w:right w:val="none" w:sz="0" w:space="0" w:color="auto"/>
                                  </w:divBdr>
                                </w:div>
                                <w:div w:id="1666469798">
                                  <w:marLeft w:val="0"/>
                                  <w:marRight w:val="0"/>
                                  <w:marTop w:val="0"/>
                                  <w:marBottom w:val="0"/>
                                  <w:divBdr>
                                    <w:top w:val="none" w:sz="0" w:space="0" w:color="auto"/>
                                    <w:left w:val="none" w:sz="0" w:space="0" w:color="auto"/>
                                    <w:bottom w:val="none" w:sz="0" w:space="0" w:color="auto"/>
                                    <w:right w:val="none" w:sz="0" w:space="0" w:color="auto"/>
                                  </w:divBdr>
                                </w:div>
                                <w:div w:id="684285952">
                                  <w:marLeft w:val="0"/>
                                  <w:marRight w:val="0"/>
                                  <w:marTop w:val="0"/>
                                  <w:marBottom w:val="0"/>
                                  <w:divBdr>
                                    <w:top w:val="none" w:sz="0" w:space="0" w:color="auto"/>
                                    <w:left w:val="none" w:sz="0" w:space="0" w:color="auto"/>
                                    <w:bottom w:val="none" w:sz="0" w:space="0" w:color="auto"/>
                                    <w:right w:val="none" w:sz="0" w:space="0" w:color="auto"/>
                                  </w:divBdr>
                                </w:div>
                                <w:div w:id="342057217">
                                  <w:marLeft w:val="0"/>
                                  <w:marRight w:val="0"/>
                                  <w:marTop w:val="0"/>
                                  <w:marBottom w:val="0"/>
                                  <w:divBdr>
                                    <w:top w:val="none" w:sz="0" w:space="0" w:color="auto"/>
                                    <w:left w:val="none" w:sz="0" w:space="0" w:color="auto"/>
                                    <w:bottom w:val="none" w:sz="0" w:space="0" w:color="auto"/>
                                    <w:right w:val="none" w:sz="0" w:space="0" w:color="auto"/>
                                  </w:divBdr>
                                </w:div>
                                <w:div w:id="425854136">
                                  <w:marLeft w:val="0"/>
                                  <w:marRight w:val="0"/>
                                  <w:marTop w:val="0"/>
                                  <w:marBottom w:val="0"/>
                                  <w:divBdr>
                                    <w:top w:val="none" w:sz="0" w:space="0" w:color="auto"/>
                                    <w:left w:val="none" w:sz="0" w:space="0" w:color="auto"/>
                                    <w:bottom w:val="none" w:sz="0" w:space="0" w:color="auto"/>
                                    <w:right w:val="none" w:sz="0" w:space="0" w:color="auto"/>
                                  </w:divBdr>
                                </w:div>
                                <w:div w:id="117262880">
                                  <w:marLeft w:val="0"/>
                                  <w:marRight w:val="0"/>
                                  <w:marTop w:val="0"/>
                                  <w:marBottom w:val="0"/>
                                  <w:divBdr>
                                    <w:top w:val="none" w:sz="0" w:space="0" w:color="auto"/>
                                    <w:left w:val="none" w:sz="0" w:space="0" w:color="auto"/>
                                    <w:bottom w:val="none" w:sz="0" w:space="0" w:color="auto"/>
                                    <w:right w:val="none" w:sz="0" w:space="0" w:color="auto"/>
                                  </w:divBdr>
                                </w:div>
                                <w:div w:id="962805476">
                                  <w:marLeft w:val="0"/>
                                  <w:marRight w:val="0"/>
                                  <w:marTop w:val="0"/>
                                  <w:marBottom w:val="0"/>
                                  <w:divBdr>
                                    <w:top w:val="none" w:sz="0" w:space="0" w:color="auto"/>
                                    <w:left w:val="none" w:sz="0" w:space="0" w:color="auto"/>
                                    <w:bottom w:val="none" w:sz="0" w:space="0" w:color="auto"/>
                                    <w:right w:val="none" w:sz="0" w:space="0" w:color="auto"/>
                                  </w:divBdr>
                                </w:div>
                                <w:div w:id="1378746635">
                                  <w:marLeft w:val="0"/>
                                  <w:marRight w:val="0"/>
                                  <w:marTop w:val="0"/>
                                  <w:marBottom w:val="0"/>
                                  <w:divBdr>
                                    <w:top w:val="none" w:sz="0" w:space="0" w:color="auto"/>
                                    <w:left w:val="none" w:sz="0" w:space="0" w:color="auto"/>
                                    <w:bottom w:val="none" w:sz="0" w:space="0" w:color="auto"/>
                                    <w:right w:val="none" w:sz="0" w:space="0" w:color="auto"/>
                                  </w:divBdr>
                                </w:div>
                                <w:div w:id="484973018">
                                  <w:marLeft w:val="0"/>
                                  <w:marRight w:val="0"/>
                                  <w:marTop w:val="0"/>
                                  <w:marBottom w:val="0"/>
                                  <w:divBdr>
                                    <w:top w:val="none" w:sz="0" w:space="0" w:color="auto"/>
                                    <w:left w:val="none" w:sz="0" w:space="0" w:color="auto"/>
                                    <w:bottom w:val="none" w:sz="0" w:space="0" w:color="auto"/>
                                    <w:right w:val="none" w:sz="0" w:space="0" w:color="auto"/>
                                  </w:divBdr>
                                </w:div>
                                <w:div w:id="1257514325">
                                  <w:marLeft w:val="0"/>
                                  <w:marRight w:val="0"/>
                                  <w:marTop w:val="0"/>
                                  <w:marBottom w:val="0"/>
                                  <w:divBdr>
                                    <w:top w:val="none" w:sz="0" w:space="0" w:color="auto"/>
                                    <w:left w:val="none" w:sz="0" w:space="0" w:color="auto"/>
                                    <w:bottom w:val="none" w:sz="0" w:space="0" w:color="auto"/>
                                    <w:right w:val="none" w:sz="0" w:space="0" w:color="auto"/>
                                  </w:divBdr>
                                </w:div>
                                <w:div w:id="813790474">
                                  <w:marLeft w:val="0"/>
                                  <w:marRight w:val="0"/>
                                  <w:marTop w:val="0"/>
                                  <w:marBottom w:val="0"/>
                                  <w:divBdr>
                                    <w:top w:val="none" w:sz="0" w:space="0" w:color="auto"/>
                                    <w:left w:val="none" w:sz="0" w:space="0" w:color="auto"/>
                                    <w:bottom w:val="none" w:sz="0" w:space="0" w:color="auto"/>
                                    <w:right w:val="none" w:sz="0" w:space="0" w:color="auto"/>
                                  </w:divBdr>
                                </w:div>
                                <w:div w:id="905991596">
                                  <w:marLeft w:val="0"/>
                                  <w:marRight w:val="0"/>
                                  <w:marTop w:val="0"/>
                                  <w:marBottom w:val="0"/>
                                  <w:divBdr>
                                    <w:top w:val="none" w:sz="0" w:space="0" w:color="auto"/>
                                    <w:left w:val="none" w:sz="0" w:space="0" w:color="auto"/>
                                    <w:bottom w:val="none" w:sz="0" w:space="0" w:color="auto"/>
                                    <w:right w:val="none" w:sz="0" w:space="0" w:color="auto"/>
                                  </w:divBdr>
                                </w:div>
                                <w:div w:id="1386685958">
                                  <w:marLeft w:val="0"/>
                                  <w:marRight w:val="0"/>
                                  <w:marTop w:val="0"/>
                                  <w:marBottom w:val="0"/>
                                  <w:divBdr>
                                    <w:top w:val="none" w:sz="0" w:space="0" w:color="auto"/>
                                    <w:left w:val="none" w:sz="0" w:space="0" w:color="auto"/>
                                    <w:bottom w:val="none" w:sz="0" w:space="0" w:color="auto"/>
                                    <w:right w:val="none" w:sz="0" w:space="0" w:color="auto"/>
                                  </w:divBdr>
                                </w:div>
                                <w:div w:id="1430926554">
                                  <w:marLeft w:val="0"/>
                                  <w:marRight w:val="0"/>
                                  <w:marTop w:val="0"/>
                                  <w:marBottom w:val="0"/>
                                  <w:divBdr>
                                    <w:top w:val="none" w:sz="0" w:space="0" w:color="auto"/>
                                    <w:left w:val="none" w:sz="0" w:space="0" w:color="auto"/>
                                    <w:bottom w:val="none" w:sz="0" w:space="0" w:color="auto"/>
                                    <w:right w:val="none" w:sz="0" w:space="0" w:color="auto"/>
                                  </w:divBdr>
                                </w:div>
                                <w:div w:id="350448987">
                                  <w:marLeft w:val="0"/>
                                  <w:marRight w:val="0"/>
                                  <w:marTop w:val="0"/>
                                  <w:marBottom w:val="0"/>
                                  <w:divBdr>
                                    <w:top w:val="none" w:sz="0" w:space="0" w:color="auto"/>
                                    <w:left w:val="none" w:sz="0" w:space="0" w:color="auto"/>
                                    <w:bottom w:val="none" w:sz="0" w:space="0" w:color="auto"/>
                                    <w:right w:val="none" w:sz="0" w:space="0" w:color="auto"/>
                                  </w:divBdr>
                                </w:div>
                                <w:div w:id="1485583586">
                                  <w:marLeft w:val="0"/>
                                  <w:marRight w:val="0"/>
                                  <w:marTop w:val="0"/>
                                  <w:marBottom w:val="0"/>
                                  <w:divBdr>
                                    <w:top w:val="none" w:sz="0" w:space="0" w:color="auto"/>
                                    <w:left w:val="none" w:sz="0" w:space="0" w:color="auto"/>
                                    <w:bottom w:val="none" w:sz="0" w:space="0" w:color="auto"/>
                                    <w:right w:val="none" w:sz="0" w:space="0" w:color="auto"/>
                                  </w:divBdr>
                                </w:div>
                                <w:div w:id="1284922329">
                                  <w:marLeft w:val="0"/>
                                  <w:marRight w:val="0"/>
                                  <w:marTop w:val="0"/>
                                  <w:marBottom w:val="0"/>
                                  <w:divBdr>
                                    <w:top w:val="none" w:sz="0" w:space="0" w:color="auto"/>
                                    <w:left w:val="none" w:sz="0" w:space="0" w:color="auto"/>
                                    <w:bottom w:val="none" w:sz="0" w:space="0" w:color="auto"/>
                                    <w:right w:val="none" w:sz="0" w:space="0" w:color="auto"/>
                                  </w:divBdr>
                                </w:div>
                                <w:div w:id="967130561">
                                  <w:marLeft w:val="0"/>
                                  <w:marRight w:val="0"/>
                                  <w:marTop w:val="0"/>
                                  <w:marBottom w:val="0"/>
                                  <w:divBdr>
                                    <w:top w:val="none" w:sz="0" w:space="0" w:color="auto"/>
                                    <w:left w:val="none" w:sz="0" w:space="0" w:color="auto"/>
                                    <w:bottom w:val="none" w:sz="0" w:space="0" w:color="auto"/>
                                    <w:right w:val="none" w:sz="0" w:space="0" w:color="auto"/>
                                  </w:divBdr>
                                </w:div>
                                <w:div w:id="513303714">
                                  <w:marLeft w:val="0"/>
                                  <w:marRight w:val="0"/>
                                  <w:marTop w:val="0"/>
                                  <w:marBottom w:val="0"/>
                                  <w:divBdr>
                                    <w:top w:val="none" w:sz="0" w:space="0" w:color="auto"/>
                                    <w:left w:val="none" w:sz="0" w:space="0" w:color="auto"/>
                                    <w:bottom w:val="none" w:sz="0" w:space="0" w:color="auto"/>
                                    <w:right w:val="none" w:sz="0" w:space="0" w:color="auto"/>
                                  </w:divBdr>
                                </w:div>
                                <w:div w:id="897083431">
                                  <w:marLeft w:val="0"/>
                                  <w:marRight w:val="0"/>
                                  <w:marTop w:val="0"/>
                                  <w:marBottom w:val="0"/>
                                  <w:divBdr>
                                    <w:top w:val="none" w:sz="0" w:space="0" w:color="auto"/>
                                    <w:left w:val="none" w:sz="0" w:space="0" w:color="auto"/>
                                    <w:bottom w:val="none" w:sz="0" w:space="0" w:color="auto"/>
                                    <w:right w:val="none" w:sz="0" w:space="0" w:color="auto"/>
                                  </w:divBdr>
                                </w:div>
                                <w:div w:id="1206256495">
                                  <w:marLeft w:val="0"/>
                                  <w:marRight w:val="0"/>
                                  <w:marTop w:val="0"/>
                                  <w:marBottom w:val="0"/>
                                  <w:divBdr>
                                    <w:top w:val="none" w:sz="0" w:space="0" w:color="auto"/>
                                    <w:left w:val="none" w:sz="0" w:space="0" w:color="auto"/>
                                    <w:bottom w:val="none" w:sz="0" w:space="0" w:color="auto"/>
                                    <w:right w:val="none" w:sz="0" w:space="0" w:color="auto"/>
                                  </w:divBdr>
                                </w:div>
                                <w:div w:id="1386679887">
                                  <w:marLeft w:val="0"/>
                                  <w:marRight w:val="0"/>
                                  <w:marTop w:val="0"/>
                                  <w:marBottom w:val="0"/>
                                  <w:divBdr>
                                    <w:top w:val="none" w:sz="0" w:space="0" w:color="auto"/>
                                    <w:left w:val="none" w:sz="0" w:space="0" w:color="auto"/>
                                    <w:bottom w:val="none" w:sz="0" w:space="0" w:color="auto"/>
                                    <w:right w:val="none" w:sz="0" w:space="0" w:color="auto"/>
                                  </w:divBdr>
                                </w:div>
                                <w:div w:id="2017221606">
                                  <w:marLeft w:val="0"/>
                                  <w:marRight w:val="0"/>
                                  <w:marTop w:val="0"/>
                                  <w:marBottom w:val="0"/>
                                  <w:divBdr>
                                    <w:top w:val="none" w:sz="0" w:space="0" w:color="auto"/>
                                    <w:left w:val="none" w:sz="0" w:space="0" w:color="auto"/>
                                    <w:bottom w:val="none" w:sz="0" w:space="0" w:color="auto"/>
                                    <w:right w:val="none" w:sz="0" w:space="0" w:color="auto"/>
                                  </w:divBdr>
                                </w:div>
                                <w:div w:id="856192741">
                                  <w:marLeft w:val="0"/>
                                  <w:marRight w:val="0"/>
                                  <w:marTop w:val="0"/>
                                  <w:marBottom w:val="0"/>
                                  <w:divBdr>
                                    <w:top w:val="none" w:sz="0" w:space="0" w:color="auto"/>
                                    <w:left w:val="none" w:sz="0" w:space="0" w:color="auto"/>
                                    <w:bottom w:val="none" w:sz="0" w:space="0" w:color="auto"/>
                                    <w:right w:val="none" w:sz="0" w:space="0" w:color="auto"/>
                                  </w:divBdr>
                                </w:div>
                                <w:div w:id="1355499157">
                                  <w:marLeft w:val="0"/>
                                  <w:marRight w:val="0"/>
                                  <w:marTop w:val="0"/>
                                  <w:marBottom w:val="0"/>
                                  <w:divBdr>
                                    <w:top w:val="none" w:sz="0" w:space="0" w:color="auto"/>
                                    <w:left w:val="none" w:sz="0" w:space="0" w:color="auto"/>
                                    <w:bottom w:val="none" w:sz="0" w:space="0" w:color="auto"/>
                                    <w:right w:val="none" w:sz="0" w:space="0" w:color="auto"/>
                                  </w:divBdr>
                                </w:div>
                                <w:div w:id="1865097469">
                                  <w:marLeft w:val="0"/>
                                  <w:marRight w:val="0"/>
                                  <w:marTop w:val="0"/>
                                  <w:marBottom w:val="0"/>
                                  <w:divBdr>
                                    <w:top w:val="none" w:sz="0" w:space="0" w:color="auto"/>
                                    <w:left w:val="none" w:sz="0" w:space="0" w:color="auto"/>
                                    <w:bottom w:val="none" w:sz="0" w:space="0" w:color="auto"/>
                                    <w:right w:val="none" w:sz="0" w:space="0" w:color="auto"/>
                                  </w:divBdr>
                                </w:div>
                                <w:div w:id="678507080">
                                  <w:marLeft w:val="0"/>
                                  <w:marRight w:val="0"/>
                                  <w:marTop w:val="0"/>
                                  <w:marBottom w:val="0"/>
                                  <w:divBdr>
                                    <w:top w:val="none" w:sz="0" w:space="0" w:color="auto"/>
                                    <w:left w:val="none" w:sz="0" w:space="0" w:color="auto"/>
                                    <w:bottom w:val="none" w:sz="0" w:space="0" w:color="auto"/>
                                    <w:right w:val="none" w:sz="0" w:space="0" w:color="auto"/>
                                  </w:divBdr>
                                </w:div>
                                <w:div w:id="2115053346">
                                  <w:marLeft w:val="0"/>
                                  <w:marRight w:val="0"/>
                                  <w:marTop w:val="0"/>
                                  <w:marBottom w:val="0"/>
                                  <w:divBdr>
                                    <w:top w:val="none" w:sz="0" w:space="0" w:color="auto"/>
                                    <w:left w:val="none" w:sz="0" w:space="0" w:color="auto"/>
                                    <w:bottom w:val="none" w:sz="0" w:space="0" w:color="auto"/>
                                    <w:right w:val="none" w:sz="0" w:space="0" w:color="auto"/>
                                  </w:divBdr>
                                </w:div>
                                <w:div w:id="1374689272">
                                  <w:marLeft w:val="0"/>
                                  <w:marRight w:val="0"/>
                                  <w:marTop w:val="0"/>
                                  <w:marBottom w:val="0"/>
                                  <w:divBdr>
                                    <w:top w:val="none" w:sz="0" w:space="0" w:color="auto"/>
                                    <w:left w:val="none" w:sz="0" w:space="0" w:color="auto"/>
                                    <w:bottom w:val="none" w:sz="0" w:space="0" w:color="auto"/>
                                    <w:right w:val="none" w:sz="0" w:space="0" w:color="auto"/>
                                  </w:divBdr>
                                </w:div>
                                <w:div w:id="314846476">
                                  <w:marLeft w:val="0"/>
                                  <w:marRight w:val="0"/>
                                  <w:marTop w:val="0"/>
                                  <w:marBottom w:val="0"/>
                                  <w:divBdr>
                                    <w:top w:val="none" w:sz="0" w:space="0" w:color="auto"/>
                                    <w:left w:val="none" w:sz="0" w:space="0" w:color="auto"/>
                                    <w:bottom w:val="none" w:sz="0" w:space="0" w:color="auto"/>
                                    <w:right w:val="none" w:sz="0" w:space="0" w:color="auto"/>
                                  </w:divBdr>
                                </w:div>
                                <w:div w:id="798451921">
                                  <w:marLeft w:val="0"/>
                                  <w:marRight w:val="0"/>
                                  <w:marTop w:val="0"/>
                                  <w:marBottom w:val="0"/>
                                  <w:divBdr>
                                    <w:top w:val="none" w:sz="0" w:space="0" w:color="auto"/>
                                    <w:left w:val="none" w:sz="0" w:space="0" w:color="auto"/>
                                    <w:bottom w:val="none" w:sz="0" w:space="0" w:color="auto"/>
                                    <w:right w:val="none" w:sz="0" w:space="0" w:color="auto"/>
                                  </w:divBdr>
                                </w:div>
                                <w:div w:id="1263949909">
                                  <w:marLeft w:val="0"/>
                                  <w:marRight w:val="0"/>
                                  <w:marTop w:val="0"/>
                                  <w:marBottom w:val="0"/>
                                  <w:divBdr>
                                    <w:top w:val="none" w:sz="0" w:space="0" w:color="auto"/>
                                    <w:left w:val="none" w:sz="0" w:space="0" w:color="auto"/>
                                    <w:bottom w:val="none" w:sz="0" w:space="0" w:color="auto"/>
                                    <w:right w:val="none" w:sz="0" w:space="0" w:color="auto"/>
                                  </w:divBdr>
                                </w:div>
                                <w:div w:id="1694308916">
                                  <w:marLeft w:val="0"/>
                                  <w:marRight w:val="0"/>
                                  <w:marTop w:val="0"/>
                                  <w:marBottom w:val="0"/>
                                  <w:divBdr>
                                    <w:top w:val="none" w:sz="0" w:space="0" w:color="auto"/>
                                    <w:left w:val="none" w:sz="0" w:space="0" w:color="auto"/>
                                    <w:bottom w:val="none" w:sz="0" w:space="0" w:color="auto"/>
                                    <w:right w:val="none" w:sz="0" w:space="0" w:color="auto"/>
                                  </w:divBdr>
                                </w:div>
                                <w:div w:id="1048576448">
                                  <w:marLeft w:val="0"/>
                                  <w:marRight w:val="0"/>
                                  <w:marTop w:val="0"/>
                                  <w:marBottom w:val="0"/>
                                  <w:divBdr>
                                    <w:top w:val="none" w:sz="0" w:space="0" w:color="auto"/>
                                    <w:left w:val="none" w:sz="0" w:space="0" w:color="auto"/>
                                    <w:bottom w:val="none" w:sz="0" w:space="0" w:color="auto"/>
                                    <w:right w:val="none" w:sz="0" w:space="0" w:color="auto"/>
                                  </w:divBdr>
                                </w:div>
                                <w:div w:id="1044478356">
                                  <w:marLeft w:val="0"/>
                                  <w:marRight w:val="0"/>
                                  <w:marTop w:val="0"/>
                                  <w:marBottom w:val="0"/>
                                  <w:divBdr>
                                    <w:top w:val="none" w:sz="0" w:space="0" w:color="auto"/>
                                    <w:left w:val="none" w:sz="0" w:space="0" w:color="auto"/>
                                    <w:bottom w:val="none" w:sz="0" w:space="0" w:color="auto"/>
                                    <w:right w:val="none" w:sz="0" w:space="0" w:color="auto"/>
                                  </w:divBdr>
                                </w:div>
                                <w:div w:id="1157110681">
                                  <w:marLeft w:val="0"/>
                                  <w:marRight w:val="0"/>
                                  <w:marTop w:val="0"/>
                                  <w:marBottom w:val="0"/>
                                  <w:divBdr>
                                    <w:top w:val="none" w:sz="0" w:space="0" w:color="auto"/>
                                    <w:left w:val="none" w:sz="0" w:space="0" w:color="auto"/>
                                    <w:bottom w:val="none" w:sz="0" w:space="0" w:color="auto"/>
                                    <w:right w:val="none" w:sz="0" w:space="0" w:color="auto"/>
                                  </w:divBdr>
                                </w:div>
                                <w:div w:id="1560482871">
                                  <w:marLeft w:val="0"/>
                                  <w:marRight w:val="0"/>
                                  <w:marTop w:val="0"/>
                                  <w:marBottom w:val="0"/>
                                  <w:divBdr>
                                    <w:top w:val="none" w:sz="0" w:space="0" w:color="auto"/>
                                    <w:left w:val="none" w:sz="0" w:space="0" w:color="auto"/>
                                    <w:bottom w:val="none" w:sz="0" w:space="0" w:color="auto"/>
                                    <w:right w:val="none" w:sz="0" w:space="0" w:color="auto"/>
                                  </w:divBdr>
                                </w:div>
                                <w:div w:id="33115651">
                                  <w:marLeft w:val="0"/>
                                  <w:marRight w:val="0"/>
                                  <w:marTop w:val="0"/>
                                  <w:marBottom w:val="0"/>
                                  <w:divBdr>
                                    <w:top w:val="none" w:sz="0" w:space="0" w:color="auto"/>
                                    <w:left w:val="none" w:sz="0" w:space="0" w:color="auto"/>
                                    <w:bottom w:val="none" w:sz="0" w:space="0" w:color="auto"/>
                                    <w:right w:val="none" w:sz="0" w:space="0" w:color="auto"/>
                                  </w:divBdr>
                                </w:div>
                                <w:div w:id="1815024870">
                                  <w:marLeft w:val="0"/>
                                  <w:marRight w:val="0"/>
                                  <w:marTop w:val="0"/>
                                  <w:marBottom w:val="0"/>
                                  <w:divBdr>
                                    <w:top w:val="none" w:sz="0" w:space="0" w:color="auto"/>
                                    <w:left w:val="none" w:sz="0" w:space="0" w:color="auto"/>
                                    <w:bottom w:val="none" w:sz="0" w:space="0" w:color="auto"/>
                                    <w:right w:val="none" w:sz="0" w:space="0" w:color="auto"/>
                                  </w:divBdr>
                                </w:div>
                                <w:div w:id="950432743">
                                  <w:marLeft w:val="0"/>
                                  <w:marRight w:val="0"/>
                                  <w:marTop w:val="0"/>
                                  <w:marBottom w:val="0"/>
                                  <w:divBdr>
                                    <w:top w:val="none" w:sz="0" w:space="0" w:color="auto"/>
                                    <w:left w:val="none" w:sz="0" w:space="0" w:color="auto"/>
                                    <w:bottom w:val="none" w:sz="0" w:space="0" w:color="auto"/>
                                    <w:right w:val="none" w:sz="0" w:space="0" w:color="auto"/>
                                  </w:divBdr>
                                </w:div>
                                <w:div w:id="196814915">
                                  <w:marLeft w:val="0"/>
                                  <w:marRight w:val="0"/>
                                  <w:marTop w:val="0"/>
                                  <w:marBottom w:val="0"/>
                                  <w:divBdr>
                                    <w:top w:val="none" w:sz="0" w:space="0" w:color="auto"/>
                                    <w:left w:val="none" w:sz="0" w:space="0" w:color="auto"/>
                                    <w:bottom w:val="none" w:sz="0" w:space="0" w:color="auto"/>
                                    <w:right w:val="none" w:sz="0" w:space="0" w:color="auto"/>
                                  </w:divBdr>
                                </w:div>
                                <w:div w:id="451902697">
                                  <w:marLeft w:val="0"/>
                                  <w:marRight w:val="0"/>
                                  <w:marTop w:val="0"/>
                                  <w:marBottom w:val="0"/>
                                  <w:divBdr>
                                    <w:top w:val="none" w:sz="0" w:space="0" w:color="auto"/>
                                    <w:left w:val="none" w:sz="0" w:space="0" w:color="auto"/>
                                    <w:bottom w:val="none" w:sz="0" w:space="0" w:color="auto"/>
                                    <w:right w:val="none" w:sz="0" w:space="0" w:color="auto"/>
                                  </w:divBdr>
                                </w:div>
                                <w:div w:id="888565592">
                                  <w:marLeft w:val="0"/>
                                  <w:marRight w:val="0"/>
                                  <w:marTop w:val="0"/>
                                  <w:marBottom w:val="0"/>
                                  <w:divBdr>
                                    <w:top w:val="none" w:sz="0" w:space="0" w:color="auto"/>
                                    <w:left w:val="none" w:sz="0" w:space="0" w:color="auto"/>
                                    <w:bottom w:val="none" w:sz="0" w:space="0" w:color="auto"/>
                                    <w:right w:val="none" w:sz="0" w:space="0" w:color="auto"/>
                                  </w:divBdr>
                                </w:div>
                                <w:div w:id="890504855">
                                  <w:marLeft w:val="0"/>
                                  <w:marRight w:val="0"/>
                                  <w:marTop w:val="0"/>
                                  <w:marBottom w:val="0"/>
                                  <w:divBdr>
                                    <w:top w:val="none" w:sz="0" w:space="0" w:color="auto"/>
                                    <w:left w:val="none" w:sz="0" w:space="0" w:color="auto"/>
                                    <w:bottom w:val="none" w:sz="0" w:space="0" w:color="auto"/>
                                    <w:right w:val="none" w:sz="0" w:space="0" w:color="auto"/>
                                  </w:divBdr>
                                </w:div>
                                <w:div w:id="1610234521">
                                  <w:marLeft w:val="0"/>
                                  <w:marRight w:val="0"/>
                                  <w:marTop w:val="0"/>
                                  <w:marBottom w:val="0"/>
                                  <w:divBdr>
                                    <w:top w:val="none" w:sz="0" w:space="0" w:color="auto"/>
                                    <w:left w:val="none" w:sz="0" w:space="0" w:color="auto"/>
                                    <w:bottom w:val="none" w:sz="0" w:space="0" w:color="auto"/>
                                    <w:right w:val="none" w:sz="0" w:space="0" w:color="auto"/>
                                  </w:divBdr>
                                </w:div>
                                <w:div w:id="138310908">
                                  <w:marLeft w:val="0"/>
                                  <w:marRight w:val="0"/>
                                  <w:marTop w:val="0"/>
                                  <w:marBottom w:val="0"/>
                                  <w:divBdr>
                                    <w:top w:val="none" w:sz="0" w:space="0" w:color="auto"/>
                                    <w:left w:val="none" w:sz="0" w:space="0" w:color="auto"/>
                                    <w:bottom w:val="none" w:sz="0" w:space="0" w:color="auto"/>
                                    <w:right w:val="none" w:sz="0" w:space="0" w:color="auto"/>
                                  </w:divBdr>
                                </w:div>
                                <w:div w:id="494495261">
                                  <w:marLeft w:val="0"/>
                                  <w:marRight w:val="0"/>
                                  <w:marTop w:val="0"/>
                                  <w:marBottom w:val="0"/>
                                  <w:divBdr>
                                    <w:top w:val="none" w:sz="0" w:space="0" w:color="auto"/>
                                    <w:left w:val="none" w:sz="0" w:space="0" w:color="auto"/>
                                    <w:bottom w:val="none" w:sz="0" w:space="0" w:color="auto"/>
                                    <w:right w:val="none" w:sz="0" w:space="0" w:color="auto"/>
                                  </w:divBdr>
                                </w:div>
                                <w:div w:id="2139446355">
                                  <w:marLeft w:val="0"/>
                                  <w:marRight w:val="0"/>
                                  <w:marTop w:val="0"/>
                                  <w:marBottom w:val="0"/>
                                  <w:divBdr>
                                    <w:top w:val="none" w:sz="0" w:space="0" w:color="auto"/>
                                    <w:left w:val="none" w:sz="0" w:space="0" w:color="auto"/>
                                    <w:bottom w:val="none" w:sz="0" w:space="0" w:color="auto"/>
                                    <w:right w:val="none" w:sz="0" w:space="0" w:color="auto"/>
                                  </w:divBdr>
                                </w:div>
                                <w:div w:id="258952274">
                                  <w:marLeft w:val="0"/>
                                  <w:marRight w:val="0"/>
                                  <w:marTop w:val="0"/>
                                  <w:marBottom w:val="0"/>
                                  <w:divBdr>
                                    <w:top w:val="none" w:sz="0" w:space="0" w:color="auto"/>
                                    <w:left w:val="none" w:sz="0" w:space="0" w:color="auto"/>
                                    <w:bottom w:val="none" w:sz="0" w:space="0" w:color="auto"/>
                                    <w:right w:val="none" w:sz="0" w:space="0" w:color="auto"/>
                                  </w:divBdr>
                                </w:div>
                                <w:div w:id="2004894557">
                                  <w:marLeft w:val="0"/>
                                  <w:marRight w:val="0"/>
                                  <w:marTop w:val="0"/>
                                  <w:marBottom w:val="0"/>
                                  <w:divBdr>
                                    <w:top w:val="none" w:sz="0" w:space="0" w:color="auto"/>
                                    <w:left w:val="none" w:sz="0" w:space="0" w:color="auto"/>
                                    <w:bottom w:val="none" w:sz="0" w:space="0" w:color="auto"/>
                                    <w:right w:val="none" w:sz="0" w:space="0" w:color="auto"/>
                                  </w:divBdr>
                                </w:div>
                                <w:div w:id="1732538339">
                                  <w:marLeft w:val="0"/>
                                  <w:marRight w:val="0"/>
                                  <w:marTop w:val="0"/>
                                  <w:marBottom w:val="0"/>
                                  <w:divBdr>
                                    <w:top w:val="none" w:sz="0" w:space="0" w:color="auto"/>
                                    <w:left w:val="none" w:sz="0" w:space="0" w:color="auto"/>
                                    <w:bottom w:val="none" w:sz="0" w:space="0" w:color="auto"/>
                                    <w:right w:val="none" w:sz="0" w:space="0" w:color="auto"/>
                                  </w:divBdr>
                                </w:div>
                                <w:div w:id="1862620096">
                                  <w:marLeft w:val="0"/>
                                  <w:marRight w:val="0"/>
                                  <w:marTop w:val="0"/>
                                  <w:marBottom w:val="0"/>
                                  <w:divBdr>
                                    <w:top w:val="none" w:sz="0" w:space="0" w:color="auto"/>
                                    <w:left w:val="none" w:sz="0" w:space="0" w:color="auto"/>
                                    <w:bottom w:val="none" w:sz="0" w:space="0" w:color="auto"/>
                                    <w:right w:val="none" w:sz="0" w:space="0" w:color="auto"/>
                                  </w:divBdr>
                                </w:div>
                                <w:div w:id="404107125">
                                  <w:marLeft w:val="0"/>
                                  <w:marRight w:val="0"/>
                                  <w:marTop w:val="0"/>
                                  <w:marBottom w:val="0"/>
                                  <w:divBdr>
                                    <w:top w:val="none" w:sz="0" w:space="0" w:color="auto"/>
                                    <w:left w:val="none" w:sz="0" w:space="0" w:color="auto"/>
                                    <w:bottom w:val="none" w:sz="0" w:space="0" w:color="auto"/>
                                    <w:right w:val="none" w:sz="0" w:space="0" w:color="auto"/>
                                  </w:divBdr>
                                </w:div>
                                <w:div w:id="883054299">
                                  <w:marLeft w:val="0"/>
                                  <w:marRight w:val="0"/>
                                  <w:marTop w:val="0"/>
                                  <w:marBottom w:val="0"/>
                                  <w:divBdr>
                                    <w:top w:val="none" w:sz="0" w:space="0" w:color="auto"/>
                                    <w:left w:val="none" w:sz="0" w:space="0" w:color="auto"/>
                                    <w:bottom w:val="none" w:sz="0" w:space="0" w:color="auto"/>
                                    <w:right w:val="none" w:sz="0" w:space="0" w:color="auto"/>
                                  </w:divBdr>
                                </w:div>
                                <w:div w:id="1062215927">
                                  <w:marLeft w:val="0"/>
                                  <w:marRight w:val="0"/>
                                  <w:marTop w:val="0"/>
                                  <w:marBottom w:val="0"/>
                                  <w:divBdr>
                                    <w:top w:val="none" w:sz="0" w:space="0" w:color="auto"/>
                                    <w:left w:val="none" w:sz="0" w:space="0" w:color="auto"/>
                                    <w:bottom w:val="none" w:sz="0" w:space="0" w:color="auto"/>
                                    <w:right w:val="none" w:sz="0" w:space="0" w:color="auto"/>
                                  </w:divBdr>
                                </w:div>
                                <w:div w:id="657343460">
                                  <w:marLeft w:val="0"/>
                                  <w:marRight w:val="0"/>
                                  <w:marTop w:val="0"/>
                                  <w:marBottom w:val="0"/>
                                  <w:divBdr>
                                    <w:top w:val="none" w:sz="0" w:space="0" w:color="auto"/>
                                    <w:left w:val="none" w:sz="0" w:space="0" w:color="auto"/>
                                    <w:bottom w:val="none" w:sz="0" w:space="0" w:color="auto"/>
                                    <w:right w:val="none" w:sz="0" w:space="0" w:color="auto"/>
                                  </w:divBdr>
                                </w:div>
                                <w:div w:id="449712735">
                                  <w:marLeft w:val="0"/>
                                  <w:marRight w:val="0"/>
                                  <w:marTop w:val="0"/>
                                  <w:marBottom w:val="0"/>
                                  <w:divBdr>
                                    <w:top w:val="none" w:sz="0" w:space="0" w:color="auto"/>
                                    <w:left w:val="none" w:sz="0" w:space="0" w:color="auto"/>
                                    <w:bottom w:val="none" w:sz="0" w:space="0" w:color="auto"/>
                                    <w:right w:val="none" w:sz="0" w:space="0" w:color="auto"/>
                                  </w:divBdr>
                                </w:div>
                                <w:div w:id="1723598149">
                                  <w:marLeft w:val="0"/>
                                  <w:marRight w:val="0"/>
                                  <w:marTop w:val="0"/>
                                  <w:marBottom w:val="0"/>
                                  <w:divBdr>
                                    <w:top w:val="none" w:sz="0" w:space="0" w:color="auto"/>
                                    <w:left w:val="none" w:sz="0" w:space="0" w:color="auto"/>
                                    <w:bottom w:val="none" w:sz="0" w:space="0" w:color="auto"/>
                                    <w:right w:val="none" w:sz="0" w:space="0" w:color="auto"/>
                                  </w:divBdr>
                                </w:div>
                                <w:div w:id="958100955">
                                  <w:marLeft w:val="0"/>
                                  <w:marRight w:val="0"/>
                                  <w:marTop w:val="0"/>
                                  <w:marBottom w:val="0"/>
                                  <w:divBdr>
                                    <w:top w:val="none" w:sz="0" w:space="0" w:color="auto"/>
                                    <w:left w:val="none" w:sz="0" w:space="0" w:color="auto"/>
                                    <w:bottom w:val="none" w:sz="0" w:space="0" w:color="auto"/>
                                    <w:right w:val="none" w:sz="0" w:space="0" w:color="auto"/>
                                  </w:divBdr>
                                </w:div>
                                <w:div w:id="2108691594">
                                  <w:marLeft w:val="0"/>
                                  <w:marRight w:val="0"/>
                                  <w:marTop w:val="0"/>
                                  <w:marBottom w:val="0"/>
                                  <w:divBdr>
                                    <w:top w:val="none" w:sz="0" w:space="0" w:color="auto"/>
                                    <w:left w:val="none" w:sz="0" w:space="0" w:color="auto"/>
                                    <w:bottom w:val="none" w:sz="0" w:space="0" w:color="auto"/>
                                    <w:right w:val="none" w:sz="0" w:space="0" w:color="auto"/>
                                  </w:divBdr>
                                </w:div>
                                <w:div w:id="1874490781">
                                  <w:marLeft w:val="0"/>
                                  <w:marRight w:val="0"/>
                                  <w:marTop w:val="0"/>
                                  <w:marBottom w:val="0"/>
                                  <w:divBdr>
                                    <w:top w:val="none" w:sz="0" w:space="0" w:color="auto"/>
                                    <w:left w:val="none" w:sz="0" w:space="0" w:color="auto"/>
                                    <w:bottom w:val="none" w:sz="0" w:space="0" w:color="auto"/>
                                    <w:right w:val="none" w:sz="0" w:space="0" w:color="auto"/>
                                  </w:divBdr>
                                </w:div>
                                <w:div w:id="938871007">
                                  <w:marLeft w:val="0"/>
                                  <w:marRight w:val="0"/>
                                  <w:marTop w:val="0"/>
                                  <w:marBottom w:val="0"/>
                                  <w:divBdr>
                                    <w:top w:val="none" w:sz="0" w:space="0" w:color="auto"/>
                                    <w:left w:val="none" w:sz="0" w:space="0" w:color="auto"/>
                                    <w:bottom w:val="none" w:sz="0" w:space="0" w:color="auto"/>
                                    <w:right w:val="none" w:sz="0" w:space="0" w:color="auto"/>
                                  </w:divBdr>
                                </w:div>
                                <w:div w:id="1479035012">
                                  <w:marLeft w:val="0"/>
                                  <w:marRight w:val="0"/>
                                  <w:marTop w:val="0"/>
                                  <w:marBottom w:val="0"/>
                                  <w:divBdr>
                                    <w:top w:val="none" w:sz="0" w:space="0" w:color="auto"/>
                                    <w:left w:val="none" w:sz="0" w:space="0" w:color="auto"/>
                                    <w:bottom w:val="none" w:sz="0" w:space="0" w:color="auto"/>
                                    <w:right w:val="none" w:sz="0" w:space="0" w:color="auto"/>
                                  </w:divBdr>
                                </w:div>
                                <w:div w:id="279917906">
                                  <w:marLeft w:val="0"/>
                                  <w:marRight w:val="0"/>
                                  <w:marTop w:val="0"/>
                                  <w:marBottom w:val="0"/>
                                  <w:divBdr>
                                    <w:top w:val="none" w:sz="0" w:space="0" w:color="auto"/>
                                    <w:left w:val="none" w:sz="0" w:space="0" w:color="auto"/>
                                    <w:bottom w:val="none" w:sz="0" w:space="0" w:color="auto"/>
                                    <w:right w:val="none" w:sz="0" w:space="0" w:color="auto"/>
                                  </w:divBdr>
                                </w:div>
                                <w:div w:id="402875908">
                                  <w:marLeft w:val="0"/>
                                  <w:marRight w:val="0"/>
                                  <w:marTop w:val="0"/>
                                  <w:marBottom w:val="0"/>
                                  <w:divBdr>
                                    <w:top w:val="none" w:sz="0" w:space="0" w:color="auto"/>
                                    <w:left w:val="none" w:sz="0" w:space="0" w:color="auto"/>
                                    <w:bottom w:val="none" w:sz="0" w:space="0" w:color="auto"/>
                                    <w:right w:val="none" w:sz="0" w:space="0" w:color="auto"/>
                                  </w:divBdr>
                                </w:div>
                                <w:div w:id="1326280167">
                                  <w:marLeft w:val="0"/>
                                  <w:marRight w:val="0"/>
                                  <w:marTop w:val="0"/>
                                  <w:marBottom w:val="0"/>
                                  <w:divBdr>
                                    <w:top w:val="none" w:sz="0" w:space="0" w:color="auto"/>
                                    <w:left w:val="none" w:sz="0" w:space="0" w:color="auto"/>
                                    <w:bottom w:val="none" w:sz="0" w:space="0" w:color="auto"/>
                                    <w:right w:val="none" w:sz="0" w:space="0" w:color="auto"/>
                                  </w:divBdr>
                                </w:div>
                                <w:div w:id="1735854630">
                                  <w:marLeft w:val="0"/>
                                  <w:marRight w:val="0"/>
                                  <w:marTop w:val="0"/>
                                  <w:marBottom w:val="0"/>
                                  <w:divBdr>
                                    <w:top w:val="none" w:sz="0" w:space="0" w:color="auto"/>
                                    <w:left w:val="none" w:sz="0" w:space="0" w:color="auto"/>
                                    <w:bottom w:val="none" w:sz="0" w:space="0" w:color="auto"/>
                                    <w:right w:val="none" w:sz="0" w:space="0" w:color="auto"/>
                                  </w:divBdr>
                                </w:div>
                                <w:div w:id="1845363711">
                                  <w:marLeft w:val="0"/>
                                  <w:marRight w:val="0"/>
                                  <w:marTop w:val="0"/>
                                  <w:marBottom w:val="0"/>
                                  <w:divBdr>
                                    <w:top w:val="none" w:sz="0" w:space="0" w:color="auto"/>
                                    <w:left w:val="none" w:sz="0" w:space="0" w:color="auto"/>
                                    <w:bottom w:val="none" w:sz="0" w:space="0" w:color="auto"/>
                                    <w:right w:val="none" w:sz="0" w:space="0" w:color="auto"/>
                                  </w:divBdr>
                                </w:div>
                                <w:div w:id="1317537011">
                                  <w:marLeft w:val="0"/>
                                  <w:marRight w:val="0"/>
                                  <w:marTop w:val="0"/>
                                  <w:marBottom w:val="0"/>
                                  <w:divBdr>
                                    <w:top w:val="none" w:sz="0" w:space="0" w:color="auto"/>
                                    <w:left w:val="none" w:sz="0" w:space="0" w:color="auto"/>
                                    <w:bottom w:val="none" w:sz="0" w:space="0" w:color="auto"/>
                                    <w:right w:val="none" w:sz="0" w:space="0" w:color="auto"/>
                                  </w:divBdr>
                                </w:div>
                                <w:div w:id="1620986461">
                                  <w:marLeft w:val="0"/>
                                  <w:marRight w:val="0"/>
                                  <w:marTop w:val="0"/>
                                  <w:marBottom w:val="0"/>
                                  <w:divBdr>
                                    <w:top w:val="none" w:sz="0" w:space="0" w:color="auto"/>
                                    <w:left w:val="none" w:sz="0" w:space="0" w:color="auto"/>
                                    <w:bottom w:val="none" w:sz="0" w:space="0" w:color="auto"/>
                                    <w:right w:val="none" w:sz="0" w:space="0" w:color="auto"/>
                                  </w:divBdr>
                                </w:div>
                                <w:div w:id="1976134344">
                                  <w:marLeft w:val="0"/>
                                  <w:marRight w:val="0"/>
                                  <w:marTop w:val="0"/>
                                  <w:marBottom w:val="0"/>
                                  <w:divBdr>
                                    <w:top w:val="none" w:sz="0" w:space="0" w:color="auto"/>
                                    <w:left w:val="none" w:sz="0" w:space="0" w:color="auto"/>
                                    <w:bottom w:val="none" w:sz="0" w:space="0" w:color="auto"/>
                                    <w:right w:val="none" w:sz="0" w:space="0" w:color="auto"/>
                                  </w:divBdr>
                                </w:div>
                                <w:div w:id="660885802">
                                  <w:marLeft w:val="0"/>
                                  <w:marRight w:val="0"/>
                                  <w:marTop w:val="0"/>
                                  <w:marBottom w:val="0"/>
                                  <w:divBdr>
                                    <w:top w:val="none" w:sz="0" w:space="0" w:color="auto"/>
                                    <w:left w:val="none" w:sz="0" w:space="0" w:color="auto"/>
                                    <w:bottom w:val="none" w:sz="0" w:space="0" w:color="auto"/>
                                    <w:right w:val="none" w:sz="0" w:space="0" w:color="auto"/>
                                  </w:divBdr>
                                </w:div>
                                <w:div w:id="1633905381">
                                  <w:marLeft w:val="0"/>
                                  <w:marRight w:val="0"/>
                                  <w:marTop w:val="0"/>
                                  <w:marBottom w:val="0"/>
                                  <w:divBdr>
                                    <w:top w:val="none" w:sz="0" w:space="0" w:color="auto"/>
                                    <w:left w:val="none" w:sz="0" w:space="0" w:color="auto"/>
                                    <w:bottom w:val="none" w:sz="0" w:space="0" w:color="auto"/>
                                    <w:right w:val="none" w:sz="0" w:space="0" w:color="auto"/>
                                  </w:divBdr>
                                </w:div>
                                <w:div w:id="31420469">
                                  <w:marLeft w:val="0"/>
                                  <w:marRight w:val="0"/>
                                  <w:marTop w:val="0"/>
                                  <w:marBottom w:val="0"/>
                                  <w:divBdr>
                                    <w:top w:val="none" w:sz="0" w:space="0" w:color="auto"/>
                                    <w:left w:val="none" w:sz="0" w:space="0" w:color="auto"/>
                                    <w:bottom w:val="none" w:sz="0" w:space="0" w:color="auto"/>
                                    <w:right w:val="none" w:sz="0" w:space="0" w:color="auto"/>
                                  </w:divBdr>
                                </w:div>
                                <w:div w:id="1507210251">
                                  <w:marLeft w:val="0"/>
                                  <w:marRight w:val="0"/>
                                  <w:marTop w:val="0"/>
                                  <w:marBottom w:val="0"/>
                                  <w:divBdr>
                                    <w:top w:val="none" w:sz="0" w:space="0" w:color="auto"/>
                                    <w:left w:val="none" w:sz="0" w:space="0" w:color="auto"/>
                                    <w:bottom w:val="none" w:sz="0" w:space="0" w:color="auto"/>
                                    <w:right w:val="none" w:sz="0" w:space="0" w:color="auto"/>
                                  </w:divBdr>
                                </w:div>
                                <w:div w:id="327247901">
                                  <w:marLeft w:val="0"/>
                                  <w:marRight w:val="0"/>
                                  <w:marTop w:val="0"/>
                                  <w:marBottom w:val="0"/>
                                  <w:divBdr>
                                    <w:top w:val="none" w:sz="0" w:space="0" w:color="auto"/>
                                    <w:left w:val="none" w:sz="0" w:space="0" w:color="auto"/>
                                    <w:bottom w:val="none" w:sz="0" w:space="0" w:color="auto"/>
                                    <w:right w:val="none" w:sz="0" w:space="0" w:color="auto"/>
                                  </w:divBdr>
                                </w:div>
                                <w:div w:id="1101991831">
                                  <w:marLeft w:val="0"/>
                                  <w:marRight w:val="0"/>
                                  <w:marTop w:val="0"/>
                                  <w:marBottom w:val="0"/>
                                  <w:divBdr>
                                    <w:top w:val="none" w:sz="0" w:space="0" w:color="auto"/>
                                    <w:left w:val="none" w:sz="0" w:space="0" w:color="auto"/>
                                    <w:bottom w:val="none" w:sz="0" w:space="0" w:color="auto"/>
                                    <w:right w:val="none" w:sz="0" w:space="0" w:color="auto"/>
                                  </w:divBdr>
                                </w:div>
                                <w:div w:id="536626444">
                                  <w:marLeft w:val="0"/>
                                  <w:marRight w:val="0"/>
                                  <w:marTop w:val="0"/>
                                  <w:marBottom w:val="0"/>
                                  <w:divBdr>
                                    <w:top w:val="none" w:sz="0" w:space="0" w:color="auto"/>
                                    <w:left w:val="none" w:sz="0" w:space="0" w:color="auto"/>
                                    <w:bottom w:val="none" w:sz="0" w:space="0" w:color="auto"/>
                                    <w:right w:val="none" w:sz="0" w:space="0" w:color="auto"/>
                                  </w:divBdr>
                                </w:div>
                                <w:div w:id="1823886442">
                                  <w:marLeft w:val="0"/>
                                  <w:marRight w:val="0"/>
                                  <w:marTop w:val="0"/>
                                  <w:marBottom w:val="0"/>
                                  <w:divBdr>
                                    <w:top w:val="none" w:sz="0" w:space="0" w:color="auto"/>
                                    <w:left w:val="none" w:sz="0" w:space="0" w:color="auto"/>
                                    <w:bottom w:val="none" w:sz="0" w:space="0" w:color="auto"/>
                                    <w:right w:val="none" w:sz="0" w:space="0" w:color="auto"/>
                                  </w:divBdr>
                                </w:div>
                                <w:div w:id="408313046">
                                  <w:marLeft w:val="0"/>
                                  <w:marRight w:val="0"/>
                                  <w:marTop w:val="0"/>
                                  <w:marBottom w:val="0"/>
                                  <w:divBdr>
                                    <w:top w:val="none" w:sz="0" w:space="0" w:color="auto"/>
                                    <w:left w:val="none" w:sz="0" w:space="0" w:color="auto"/>
                                    <w:bottom w:val="none" w:sz="0" w:space="0" w:color="auto"/>
                                    <w:right w:val="none" w:sz="0" w:space="0" w:color="auto"/>
                                  </w:divBdr>
                                </w:div>
                                <w:div w:id="329259982">
                                  <w:marLeft w:val="0"/>
                                  <w:marRight w:val="0"/>
                                  <w:marTop w:val="0"/>
                                  <w:marBottom w:val="0"/>
                                  <w:divBdr>
                                    <w:top w:val="none" w:sz="0" w:space="0" w:color="auto"/>
                                    <w:left w:val="none" w:sz="0" w:space="0" w:color="auto"/>
                                    <w:bottom w:val="none" w:sz="0" w:space="0" w:color="auto"/>
                                    <w:right w:val="none" w:sz="0" w:space="0" w:color="auto"/>
                                  </w:divBdr>
                                </w:div>
                                <w:div w:id="1339695400">
                                  <w:marLeft w:val="0"/>
                                  <w:marRight w:val="0"/>
                                  <w:marTop w:val="0"/>
                                  <w:marBottom w:val="0"/>
                                  <w:divBdr>
                                    <w:top w:val="none" w:sz="0" w:space="0" w:color="auto"/>
                                    <w:left w:val="none" w:sz="0" w:space="0" w:color="auto"/>
                                    <w:bottom w:val="none" w:sz="0" w:space="0" w:color="auto"/>
                                    <w:right w:val="none" w:sz="0" w:space="0" w:color="auto"/>
                                  </w:divBdr>
                                </w:div>
                                <w:div w:id="132796449">
                                  <w:marLeft w:val="0"/>
                                  <w:marRight w:val="0"/>
                                  <w:marTop w:val="0"/>
                                  <w:marBottom w:val="0"/>
                                  <w:divBdr>
                                    <w:top w:val="none" w:sz="0" w:space="0" w:color="auto"/>
                                    <w:left w:val="none" w:sz="0" w:space="0" w:color="auto"/>
                                    <w:bottom w:val="none" w:sz="0" w:space="0" w:color="auto"/>
                                    <w:right w:val="none" w:sz="0" w:space="0" w:color="auto"/>
                                  </w:divBdr>
                                </w:div>
                                <w:div w:id="871573973">
                                  <w:marLeft w:val="0"/>
                                  <w:marRight w:val="0"/>
                                  <w:marTop w:val="0"/>
                                  <w:marBottom w:val="0"/>
                                  <w:divBdr>
                                    <w:top w:val="none" w:sz="0" w:space="0" w:color="auto"/>
                                    <w:left w:val="none" w:sz="0" w:space="0" w:color="auto"/>
                                    <w:bottom w:val="none" w:sz="0" w:space="0" w:color="auto"/>
                                    <w:right w:val="none" w:sz="0" w:space="0" w:color="auto"/>
                                  </w:divBdr>
                                </w:div>
                                <w:div w:id="1849250357">
                                  <w:marLeft w:val="0"/>
                                  <w:marRight w:val="0"/>
                                  <w:marTop w:val="0"/>
                                  <w:marBottom w:val="0"/>
                                  <w:divBdr>
                                    <w:top w:val="none" w:sz="0" w:space="0" w:color="auto"/>
                                    <w:left w:val="none" w:sz="0" w:space="0" w:color="auto"/>
                                    <w:bottom w:val="none" w:sz="0" w:space="0" w:color="auto"/>
                                    <w:right w:val="none" w:sz="0" w:space="0" w:color="auto"/>
                                  </w:divBdr>
                                </w:div>
                                <w:div w:id="18189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76566">
              <w:marLeft w:val="0"/>
              <w:marRight w:val="0"/>
              <w:marTop w:val="0"/>
              <w:marBottom w:val="0"/>
              <w:divBdr>
                <w:top w:val="none" w:sz="0" w:space="0" w:color="auto"/>
                <w:left w:val="none" w:sz="0" w:space="0" w:color="auto"/>
                <w:bottom w:val="none" w:sz="0" w:space="0" w:color="auto"/>
                <w:right w:val="none" w:sz="0" w:space="0" w:color="auto"/>
              </w:divBdr>
              <w:divsChild>
                <w:div w:id="865631588">
                  <w:marLeft w:val="0"/>
                  <w:marRight w:val="0"/>
                  <w:marTop w:val="0"/>
                  <w:marBottom w:val="0"/>
                  <w:divBdr>
                    <w:top w:val="none" w:sz="0" w:space="0" w:color="auto"/>
                    <w:left w:val="none" w:sz="0" w:space="0" w:color="auto"/>
                    <w:bottom w:val="none" w:sz="0" w:space="0" w:color="auto"/>
                    <w:right w:val="none" w:sz="0" w:space="0" w:color="auto"/>
                  </w:divBdr>
                  <w:divsChild>
                    <w:div w:id="1994751229">
                      <w:marLeft w:val="0"/>
                      <w:marRight w:val="0"/>
                      <w:marTop w:val="0"/>
                      <w:marBottom w:val="0"/>
                      <w:divBdr>
                        <w:top w:val="none" w:sz="0" w:space="0" w:color="auto"/>
                        <w:left w:val="none" w:sz="0" w:space="0" w:color="auto"/>
                        <w:bottom w:val="none" w:sz="0" w:space="0" w:color="auto"/>
                        <w:right w:val="none" w:sz="0" w:space="0" w:color="auto"/>
                      </w:divBdr>
                      <w:divsChild>
                        <w:div w:id="567303074">
                          <w:marLeft w:val="0"/>
                          <w:marRight w:val="0"/>
                          <w:marTop w:val="0"/>
                          <w:marBottom w:val="0"/>
                          <w:divBdr>
                            <w:top w:val="none" w:sz="0" w:space="0" w:color="auto"/>
                            <w:left w:val="none" w:sz="0" w:space="0" w:color="auto"/>
                            <w:bottom w:val="none" w:sz="0" w:space="0" w:color="auto"/>
                            <w:right w:val="none" w:sz="0" w:space="0" w:color="auto"/>
                          </w:divBdr>
                          <w:divsChild>
                            <w:div w:id="1826316432">
                              <w:marLeft w:val="0"/>
                              <w:marRight w:val="0"/>
                              <w:marTop w:val="0"/>
                              <w:marBottom w:val="0"/>
                              <w:divBdr>
                                <w:top w:val="none" w:sz="0" w:space="0" w:color="auto"/>
                                <w:left w:val="none" w:sz="0" w:space="0" w:color="auto"/>
                                <w:bottom w:val="none" w:sz="0" w:space="0" w:color="auto"/>
                                <w:right w:val="none" w:sz="0" w:space="0" w:color="auto"/>
                              </w:divBdr>
                              <w:divsChild>
                                <w:div w:id="17016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019642">
          <w:marLeft w:val="0"/>
          <w:marRight w:val="0"/>
          <w:marTop w:val="0"/>
          <w:marBottom w:val="0"/>
          <w:divBdr>
            <w:top w:val="none" w:sz="0" w:space="0" w:color="auto"/>
            <w:left w:val="none" w:sz="0" w:space="0" w:color="auto"/>
            <w:bottom w:val="none" w:sz="0" w:space="0" w:color="auto"/>
            <w:right w:val="none" w:sz="0" w:space="0" w:color="auto"/>
          </w:divBdr>
          <w:divsChild>
            <w:div w:id="1131245337">
              <w:marLeft w:val="0"/>
              <w:marRight w:val="0"/>
              <w:marTop w:val="0"/>
              <w:marBottom w:val="0"/>
              <w:divBdr>
                <w:top w:val="none" w:sz="0" w:space="0" w:color="auto"/>
                <w:left w:val="none" w:sz="0" w:space="0" w:color="auto"/>
                <w:bottom w:val="none" w:sz="0" w:space="0" w:color="auto"/>
                <w:right w:val="none" w:sz="0" w:space="0" w:color="auto"/>
              </w:divBdr>
              <w:divsChild>
                <w:div w:id="557128991">
                  <w:marLeft w:val="0"/>
                  <w:marRight w:val="0"/>
                  <w:marTop w:val="0"/>
                  <w:marBottom w:val="0"/>
                  <w:divBdr>
                    <w:top w:val="none" w:sz="0" w:space="0" w:color="auto"/>
                    <w:left w:val="none" w:sz="0" w:space="0" w:color="auto"/>
                    <w:bottom w:val="none" w:sz="0" w:space="0" w:color="auto"/>
                    <w:right w:val="none" w:sz="0" w:space="0" w:color="auto"/>
                  </w:divBdr>
                  <w:divsChild>
                    <w:div w:id="727459593">
                      <w:marLeft w:val="0"/>
                      <w:marRight w:val="0"/>
                      <w:marTop w:val="0"/>
                      <w:marBottom w:val="0"/>
                      <w:divBdr>
                        <w:top w:val="none" w:sz="0" w:space="0" w:color="auto"/>
                        <w:left w:val="none" w:sz="0" w:space="0" w:color="auto"/>
                        <w:bottom w:val="none" w:sz="0" w:space="0" w:color="auto"/>
                        <w:right w:val="none" w:sz="0" w:space="0" w:color="auto"/>
                      </w:divBdr>
                      <w:divsChild>
                        <w:div w:id="918364140">
                          <w:marLeft w:val="0"/>
                          <w:marRight w:val="0"/>
                          <w:marTop w:val="0"/>
                          <w:marBottom w:val="0"/>
                          <w:divBdr>
                            <w:top w:val="none" w:sz="0" w:space="0" w:color="auto"/>
                            <w:left w:val="none" w:sz="0" w:space="0" w:color="auto"/>
                            <w:bottom w:val="none" w:sz="0" w:space="0" w:color="auto"/>
                            <w:right w:val="none" w:sz="0" w:space="0" w:color="auto"/>
                          </w:divBdr>
                          <w:divsChild>
                            <w:div w:id="1497719423">
                              <w:marLeft w:val="180"/>
                              <w:marRight w:val="180"/>
                              <w:marTop w:val="0"/>
                              <w:marBottom w:val="0"/>
                              <w:divBdr>
                                <w:top w:val="none" w:sz="0" w:space="0" w:color="auto"/>
                                <w:left w:val="none" w:sz="0" w:space="0" w:color="auto"/>
                                <w:bottom w:val="none" w:sz="0" w:space="0" w:color="auto"/>
                                <w:right w:val="none" w:sz="0" w:space="0" w:color="auto"/>
                              </w:divBdr>
                              <w:divsChild>
                                <w:div w:id="1480464491">
                                  <w:marLeft w:val="-30"/>
                                  <w:marRight w:val="-30"/>
                                  <w:marTop w:val="0"/>
                                  <w:marBottom w:val="0"/>
                                  <w:divBdr>
                                    <w:top w:val="none" w:sz="0" w:space="0" w:color="auto"/>
                                    <w:left w:val="none" w:sz="0" w:space="0" w:color="auto"/>
                                    <w:bottom w:val="none" w:sz="0" w:space="0" w:color="auto"/>
                                    <w:right w:val="none" w:sz="0" w:space="0" w:color="auto"/>
                                  </w:divBdr>
                                  <w:divsChild>
                                    <w:div w:id="166215969">
                                      <w:marLeft w:val="0"/>
                                      <w:marRight w:val="0"/>
                                      <w:marTop w:val="0"/>
                                      <w:marBottom w:val="0"/>
                                      <w:divBdr>
                                        <w:top w:val="none" w:sz="0" w:space="0" w:color="auto"/>
                                        <w:left w:val="none" w:sz="0" w:space="0" w:color="auto"/>
                                        <w:bottom w:val="none" w:sz="0" w:space="0" w:color="auto"/>
                                        <w:right w:val="none" w:sz="0" w:space="0" w:color="auto"/>
                                      </w:divBdr>
                                      <w:divsChild>
                                        <w:div w:id="824977534">
                                          <w:marLeft w:val="0"/>
                                          <w:marRight w:val="0"/>
                                          <w:marTop w:val="0"/>
                                          <w:marBottom w:val="0"/>
                                          <w:divBdr>
                                            <w:top w:val="single" w:sz="2" w:space="0" w:color="auto"/>
                                            <w:left w:val="single" w:sz="2" w:space="0" w:color="auto"/>
                                            <w:bottom w:val="single" w:sz="2" w:space="0" w:color="auto"/>
                                            <w:right w:val="single" w:sz="2" w:space="0" w:color="auto"/>
                                          </w:divBdr>
                                          <w:divsChild>
                                            <w:div w:id="543063133">
                                              <w:marLeft w:val="-60"/>
                                              <w:marRight w:val="-60"/>
                                              <w:marTop w:val="0"/>
                                              <w:marBottom w:val="0"/>
                                              <w:divBdr>
                                                <w:top w:val="none" w:sz="0" w:space="0" w:color="auto"/>
                                                <w:left w:val="none" w:sz="0" w:space="0" w:color="auto"/>
                                                <w:bottom w:val="none" w:sz="0" w:space="0" w:color="auto"/>
                                                <w:right w:val="none" w:sz="0" w:space="0" w:color="auto"/>
                                              </w:divBdr>
                                              <w:divsChild>
                                                <w:div w:id="20570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2040">
                                      <w:marLeft w:val="0"/>
                                      <w:marRight w:val="0"/>
                                      <w:marTop w:val="0"/>
                                      <w:marBottom w:val="0"/>
                                      <w:divBdr>
                                        <w:top w:val="none" w:sz="0" w:space="0" w:color="auto"/>
                                        <w:left w:val="none" w:sz="0" w:space="0" w:color="auto"/>
                                        <w:bottom w:val="none" w:sz="0" w:space="0" w:color="auto"/>
                                        <w:right w:val="none" w:sz="0" w:space="0" w:color="auto"/>
                                      </w:divBdr>
                                      <w:divsChild>
                                        <w:div w:id="1989699017">
                                          <w:marLeft w:val="0"/>
                                          <w:marRight w:val="0"/>
                                          <w:marTop w:val="0"/>
                                          <w:marBottom w:val="0"/>
                                          <w:divBdr>
                                            <w:top w:val="single" w:sz="2" w:space="0" w:color="auto"/>
                                            <w:left w:val="single" w:sz="2" w:space="0" w:color="auto"/>
                                            <w:bottom w:val="single" w:sz="2" w:space="0" w:color="auto"/>
                                            <w:right w:val="single" w:sz="2" w:space="0" w:color="auto"/>
                                          </w:divBdr>
                                          <w:divsChild>
                                            <w:div w:id="74284811">
                                              <w:marLeft w:val="-60"/>
                                              <w:marRight w:val="-60"/>
                                              <w:marTop w:val="0"/>
                                              <w:marBottom w:val="0"/>
                                              <w:divBdr>
                                                <w:top w:val="none" w:sz="0" w:space="0" w:color="auto"/>
                                                <w:left w:val="none" w:sz="0" w:space="0" w:color="auto"/>
                                                <w:bottom w:val="none" w:sz="0" w:space="0" w:color="auto"/>
                                                <w:right w:val="none" w:sz="0" w:space="0" w:color="auto"/>
                                              </w:divBdr>
                                              <w:divsChild>
                                                <w:div w:id="6553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74278">
                                      <w:marLeft w:val="0"/>
                                      <w:marRight w:val="0"/>
                                      <w:marTop w:val="0"/>
                                      <w:marBottom w:val="0"/>
                                      <w:divBdr>
                                        <w:top w:val="none" w:sz="0" w:space="0" w:color="auto"/>
                                        <w:left w:val="none" w:sz="0" w:space="0" w:color="auto"/>
                                        <w:bottom w:val="none" w:sz="0" w:space="0" w:color="auto"/>
                                        <w:right w:val="none" w:sz="0" w:space="0" w:color="auto"/>
                                      </w:divBdr>
                                      <w:divsChild>
                                        <w:div w:id="554198513">
                                          <w:marLeft w:val="0"/>
                                          <w:marRight w:val="0"/>
                                          <w:marTop w:val="0"/>
                                          <w:marBottom w:val="0"/>
                                          <w:divBdr>
                                            <w:top w:val="single" w:sz="2" w:space="0" w:color="auto"/>
                                            <w:left w:val="single" w:sz="2" w:space="0" w:color="auto"/>
                                            <w:bottom w:val="single" w:sz="2" w:space="0" w:color="auto"/>
                                            <w:right w:val="single" w:sz="2" w:space="0" w:color="auto"/>
                                          </w:divBdr>
                                          <w:divsChild>
                                            <w:div w:id="165051308">
                                              <w:marLeft w:val="-60"/>
                                              <w:marRight w:val="-60"/>
                                              <w:marTop w:val="0"/>
                                              <w:marBottom w:val="0"/>
                                              <w:divBdr>
                                                <w:top w:val="none" w:sz="0" w:space="0" w:color="auto"/>
                                                <w:left w:val="none" w:sz="0" w:space="0" w:color="auto"/>
                                                <w:bottom w:val="none" w:sz="0" w:space="0" w:color="auto"/>
                                                <w:right w:val="none" w:sz="0" w:space="0" w:color="auto"/>
                                              </w:divBdr>
                                              <w:divsChild>
                                                <w:div w:id="14765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1966</Words>
  <Characters>11210</Characters>
  <Application>Microsoft Office Word</Application>
  <DocSecurity>0</DocSecurity>
  <Lines>93</Lines>
  <Paragraphs>26</Paragraphs>
  <ScaleCrop>false</ScaleCrop>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2024-04-02T10:46:00Z</dcterms:created>
  <dcterms:modified xsi:type="dcterms:W3CDTF">2024-04-02T13:24:00Z</dcterms:modified>
</cp:coreProperties>
</file>